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D5A63" w:rsidRPr="00BD1EE1" w:rsidRDefault="00DD5A63" w:rsidP="00DD5A63">
      <w:pPr>
        <w:tabs>
          <w:tab w:val="left" w:pos="5235"/>
        </w:tabs>
        <w:jc w:val="right"/>
        <w:rPr>
          <w:color w:val="auto"/>
          <w:sz w:val="22"/>
          <w:szCs w:val="22"/>
        </w:rPr>
      </w:pPr>
      <w:r w:rsidRPr="00BD1EE1">
        <w:rPr>
          <w:color w:val="auto"/>
          <w:szCs w:val="24"/>
        </w:rPr>
        <w:t>Приложение №1</w:t>
      </w:r>
    </w:p>
    <w:p w:rsidR="001648DF" w:rsidRPr="00BD1EE1" w:rsidRDefault="00DD5A63" w:rsidP="00DD5A63">
      <w:pPr>
        <w:tabs>
          <w:tab w:val="left" w:pos="5235"/>
        </w:tabs>
        <w:jc w:val="right"/>
        <w:rPr>
          <w:color w:val="auto"/>
          <w:sz w:val="22"/>
          <w:szCs w:val="22"/>
        </w:rPr>
      </w:pPr>
      <w:r w:rsidRPr="00BD1EE1">
        <w:rPr>
          <w:color w:val="auto"/>
          <w:szCs w:val="24"/>
        </w:rPr>
        <w:t>к Договору №________ от «__</w:t>
      </w:r>
      <w:proofErr w:type="gramStart"/>
      <w:r w:rsidRPr="00BD1EE1">
        <w:rPr>
          <w:color w:val="auto"/>
          <w:szCs w:val="24"/>
        </w:rPr>
        <w:t>_»</w:t>
      </w:r>
      <w:r w:rsidR="001122E0">
        <w:rPr>
          <w:color w:val="auto"/>
          <w:szCs w:val="24"/>
        </w:rPr>
        <w:t>_</w:t>
      </w:r>
      <w:proofErr w:type="gramEnd"/>
      <w:r w:rsidR="001122E0">
        <w:rPr>
          <w:color w:val="auto"/>
          <w:szCs w:val="24"/>
        </w:rPr>
        <w:t>_______</w:t>
      </w:r>
      <w:r w:rsidR="00322984" w:rsidRPr="00322984">
        <w:rPr>
          <w:color w:val="auto"/>
          <w:szCs w:val="24"/>
        </w:rPr>
        <w:t>201</w:t>
      </w:r>
      <w:r w:rsidR="0046103A">
        <w:rPr>
          <w:color w:val="auto"/>
          <w:szCs w:val="24"/>
        </w:rPr>
        <w:t xml:space="preserve">  </w:t>
      </w:r>
      <w:r w:rsidR="00322984" w:rsidRPr="00322984">
        <w:rPr>
          <w:color w:val="auto"/>
          <w:szCs w:val="24"/>
        </w:rPr>
        <w:t>г.</w:t>
      </w:r>
    </w:p>
    <w:p w:rsidR="001648DF" w:rsidRPr="00BD1EE1" w:rsidRDefault="001648DF" w:rsidP="001648DF">
      <w:pPr>
        <w:rPr>
          <w:color w:val="auto"/>
          <w:sz w:val="22"/>
          <w:szCs w:val="22"/>
        </w:rPr>
      </w:pPr>
    </w:p>
    <w:p w:rsidR="001648DF" w:rsidRPr="00BD1EE1" w:rsidRDefault="001648DF" w:rsidP="001648DF">
      <w:pPr>
        <w:rPr>
          <w:color w:val="auto"/>
          <w:sz w:val="22"/>
          <w:szCs w:val="22"/>
        </w:rPr>
      </w:pPr>
    </w:p>
    <w:p w:rsidR="001648DF" w:rsidRPr="00BD1EE1" w:rsidRDefault="001648DF" w:rsidP="001648DF">
      <w:pPr>
        <w:rPr>
          <w:color w:val="auto"/>
          <w:sz w:val="22"/>
          <w:szCs w:val="22"/>
        </w:rPr>
      </w:pPr>
    </w:p>
    <w:p w:rsidR="001648DF" w:rsidRPr="00BD1EE1" w:rsidRDefault="001648DF" w:rsidP="001648DF">
      <w:pPr>
        <w:rPr>
          <w:color w:val="auto"/>
          <w:sz w:val="22"/>
          <w:szCs w:val="22"/>
        </w:rPr>
      </w:pPr>
    </w:p>
    <w:p w:rsidR="00B72CD2" w:rsidRPr="00BD1EE1" w:rsidRDefault="00B72CD2" w:rsidP="00B72CD2">
      <w:pPr>
        <w:widowControl w:val="0"/>
        <w:autoSpaceDE w:val="0"/>
        <w:autoSpaceDN w:val="0"/>
        <w:adjustRightInd w:val="0"/>
        <w:ind w:left="360"/>
        <w:jc w:val="center"/>
        <w:rPr>
          <w:rFonts w:ascii="Times New Roman CYR" w:hAnsi="Times New Roman CYR" w:cs="Times New Roman CYR"/>
          <w:b/>
          <w:bCs/>
          <w:color w:val="auto"/>
          <w:sz w:val="24"/>
          <w:szCs w:val="24"/>
        </w:rPr>
      </w:pPr>
      <w:r w:rsidRPr="00BD1EE1">
        <w:rPr>
          <w:color w:val="auto"/>
          <w:sz w:val="22"/>
          <w:szCs w:val="22"/>
        </w:rPr>
        <w:tab/>
      </w:r>
      <w:r w:rsidRPr="00BD1EE1">
        <w:rPr>
          <w:rFonts w:ascii="Times New Roman CYR" w:hAnsi="Times New Roman CYR" w:cs="Times New Roman CYR"/>
          <w:b/>
          <w:bCs/>
          <w:color w:val="auto"/>
          <w:sz w:val="24"/>
          <w:szCs w:val="24"/>
        </w:rPr>
        <w:t>Задание</w:t>
      </w:r>
    </w:p>
    <w:p w:rsidR="00B72CD2" w:rsidRPr="00BD1EE1" w:rsidRDefault="00B72CD2" w:rsidP="00B72CD2">
      <w:pPr>
        <w:widowControl w:val="0"/>
        <w:autoSpaceDE w:val="0"/>
        <w:autoSpaceDN w:val="0"/>
        <w:adjustRightInd w:val="0"/>
        <w:ind w:left="360"/>
        <w:jc w:val="center"/>
        <w:rPr>
          <w:color w:val="auto"/>
          <w:sz w:val="24"/>
          <w:szCs w:val="24"/>
        </w:rPr>
      </w:pPr>
      <w:r w:rsidRPr="00BD1EE1">
        <w:rPr>
          <w:color w:val="auto"/>
          <w:sz w:val="24"/>
          <w:szCs w:val="24"/>
        </w:rPr>
        <w:t>на оказание услуг</w:t>
      </w:r>
    </w:p>
    <w:p w:rsidR="00B72CD2" w:rsidRPr="00BD1EE1" w:rsidRDefault="00B72CD2" w:rsidP="00B72CD2">
      <w:pPr>
        <w:widowControl w:val="0"/>
        <w:autoSpaceDE w:val="0"/>
        <w:autoSpaceDN w:val="0"/>
        <w:adjustRightInd w:val="0"/>
        <w:ind w:left="360"/>
        <w:jc w:val="center"/>
        <w:rPr>
          <w:rFonts w:ascii="Times New Roman CYR" w:hAnsi="Times New Roman CYR" w:cs="Times New Roman CYR"/>
          <w:b/>
          <w:bCs/>
          <w:color w:val="auto"/>
          <w:sz w:val="24"/>
          <w:szCs w:val="24"/>
        </w:rPr>
      </w:pPr>
      <w:r w:rsidRPr="00BD1EE1">
        <w:rPr>
          <w:rFonts w:ascii="Times New Roman CYR" w:hAnsi="Times New Roman CYR" w:cs="Times New Roman CYR"/>
          <w:b/>
          <w:bCs/>
          <w:color w:val="auto"/>
          <w:sz w:val="24"/>
          <w:szCs w:val="24"/>
        </w:rPr>
        <w:t>«</w:t>
      </w:r>
      <w:r w:rsidRPr="00BD1EE1">
        <w:rPr>
          <w:rFonts w:ascii="Times New Roman CYR" w:hAnsi="Times New Roman CYR" w:cs="Times New Roman CYR"/>
          <w:b/>
          <w:bCs/>
          <w:color w:val="auto"/>
          <w:sz w:val="22"/>
          <w:szCs w:val="22"/>
        </w:rPr>
        <w:t>Предрейсовый медицинский осмотр водителей</w:t>
      </w:r>
      <w:r w:rsidRPr="00BD1EE1">
        <w:rPr>
          <w:rFonts w:ascii="Times New Roman CYR" w:hAnsi="Times New Roman CYR" w:cs="Times New Roman CYR"/>
          <w:b/>
          <w:bCs/>
          <w:color w:val="auto"/>
          <w:sz w:val="24"/>
          <w:szCs w:val="24"/>
        </w:rPr>
        <w:t>»</w:t>
      </w:r>
    </w:p>
    <w:p w:rsidR="00B72CD2" w:rsidRPr="00BD1EE1" w:rsidRDefault="00B72CD2" w:rsidP="00B72CD2">
      <w:pPr>
        <w:suppressAutoHyphens/>
        <w:jc w:val="center"/>
        <w:rPr>
          <w:b/>
          <w:color w:val="auto"/>
          <w:sz w:val="24"/>
          <w:szCs w:val="24"/>
        </w:rPr>
      </w:pPr>
      <w:bookmarkStart w:id="0" w:name="_GoBack"/>
      <w:bookmarkEnd w:id="0"/>
    </w:p>
    <w:p w:rsidR="001648DF" w:rsidRPr="00BD1EE1" w:rsidRDefault="001648DF" w:rsidP="00B72CD2">
      <w:pPr>
        <w:tabs>
          <w:tab w:val="left" w:pos="3960"/>
        </w:tabs>
        <w:rPr>
          <w:color w:val="auto"/>
          <w:sz w:val="22"/>
          <w:szCs w:val="22"/>
        </w:rPr>
      </w:pPr>
    </w:p>
    <w:p w:rsidR="001648DF" w:rsidRPr="00BD1EE1" w:rsidRDefault="001648DF" w:rsidP="001648DF">
      <w:pPr>
        <w:rPr>
          <w:color w:val="auto"/>
          <w:sz w:val="22"/>
          <w:szCs w:val="22"/>
        </w:rPr>
      </w:pPr>
    </w:p>
    <w:p w:rsidR="001648DF" w:rsidRPr="00BD1EE1" w:rsidRDefault="001648DF" w:rsidP="001648DF">
      <w:pPr>
        <w:rPr>
          <w:color w:val="auto"/>
          <w:sz w:val="22"/>
          <w:szCs w:val="22"/>
        </w:rPr>
      </w:pPr>
    </w:p>
    <w:tbl>
      <w:tblPr>
        <w:tblW w:w="954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900"/>
        <w:gridCol w:w="5580"/>
        <w:gridCol w:w="1800"/>
        <w:gridCol w:w="1260"/>
      </w:tblGrid>
      <w:tr w:rsidR="005B41EF" w:rsidRPr="005B41EF" w:rsidTr="00BB61BA">
        <w:trPr>
          <w:trHeight w:val="71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8DF" w:rsidRPr="005B41EF" w:rsidRDefault="001648DF" w:rsidP="001122E0">
            <w:pPr>
              <w:suppressAutoHyphens/>
              <w:jc w:val="both"/>
              <w:rPr>
                <w:b/>
                <w:bCs/>
                <w:color w:val="auto"/>
                <w:sz w:val="24"/>
                <w:szCs w:val="24"/>
              </w:rPr>
            </w:pPr>
            <w:r w:rsidRPr="005B41EF">
              <w:rPr>
                <w:b/>
                <w:bCs/>
                <w:color w:val="auto"/>
                <w:sz w:val="24"/>
                <w:szCs w:val="24"/>
              </w:rPr>
              <w:t>№ п/п</w:t>
            </w:r>
          </w:p>
        </w:tc>
        <w:tc>
          <w:tcPr>
            <w:tcW w:w="5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648DF" w:rsidRPr="005B41EF" w:rsidRDefault="001648DF" w:rsidP="001122E0">
            <w:pPr>
              <w:suppressAutoHyphens/>
              <w:jc w:val="both"/>
              <w:rPr>
                <w:b/>
                <w:bCs/>
                <w:color w:val="auto"/>
                <w:sz w:val="24"/>
                <w:szCs w:val="24"/>
              </w:rPr>
            </w:pPr>
            <w:r w:rsidRPr="005B41EF">
              <w:rPr>
                <w:b/>
                <w:bCs/>
                <w:color w:val="auto"/>
                <w:sz w:val="24"/>
                <w:szCs w:val="24"/>
              </w:rPr>
              <w:t>Наименование работ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648DF" w:rsidRPr="005B41EF" w:rsidRDefault="001648DF" w:rsidP="001122E0">
            <w:pPr>
              <w:suppressAutoHyphens/>
              <w:jc w:val="both"/>
              <w:rPr>
                <w:b/>
                <w:bCs/>
                <w:color w:val="auto"/>
                <w:sz w:val="24"/>
                <w:szCs w:val="24"/>
              </w:rPr>
            </w:pPr>
            <w:r w:rsidRPr="005B41EF">
              <w:rPr>
                <w:b/>
                <w:bCs/>
                <w:color w:val="auto"/>
                <w:sz w:val="24"/>
                <w:szCs w:val="24"/>
              </w:rPr>
              <w:t>Ед. изм.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648DF" w:rsidRPr="005B41EF" w:rsidRDefault="001648DF" w:rsidP="001122E0">
            <w:pPr>
              <w:suppressAutoHyphens/>
              <w:jc w:val="both"/>
              <w:rPr>
                <w:b/>
                <w:bCs/>
                <w:color w:val="auto"/>
                <w:sz w:val="24"/>
                <w:szCs w:val="24"/>
              </w:rPr>
            </w:pPr>
            <w:r w:rsidRPr="005B41EF">
              <w:rPr>
                <w:b/>
                <w:bCs/>
                <w:color w:val="auto"/>
                <w:sz w:val="24"/>
                <w:szCs w:val="24"/>
              </w:rPr>
              <w:t>Объем</w:t>
            </w:r>
          </w:p>
        </w:tc>
      </w:tr>
      <w:tr w:rsidR="005B41EF" w:rsidRPr="005B41EF" w:rsidTr="00BB61BA">
        <w:trPr>
          <w:trHeight w:val="456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8DF" w:rsidRPr="005B41EF" w:rsidRDefault="001648DF" w:rsidP="00BB61BA">
            <w:pPr>
              <w:suppressAutoHyphens/>
              <w:rPr>
                <w:b/>
                <w:bCs/>
                <w:color w:val="auto"/>
                <w:sz w:val="24"/>
                <w:szCs w:val="24"/>
              </w:rPr>
            </w:pPr>
            <w:r w:rsidRPr="005B41EF">
              <w:rPr>
                <w:b/>
                <w:bCs/>
                <w:color w:val="auto"/>
                <w:sz w:val="24"/>
                <w:szCs w:val="24"/>
              </w:rPr>
              <w:t>1</w:t>
            </w:r>
          </w:p>
        </w:tc>
        <w:tc>
          <w:tcPr>
            <w:tcW w:w="8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48DF" w:rsidRPr="005B41EF" w:rsidRDefault="001648DF" w:rsidP="00BB61BA">
            <w:pPr>
              <w:suppressAutoHyphens/>
              <w:rPr>
                <w:b/>
                <w:bCs/>
                <w:color w:val="auto"/>
                <w:sz w:val="24"/>
                <w:szCs w:val="24"/>
              </w:rPr>
            </w:pPr>
            <w:r w:rsidRPr="005B41EF">
              <w:rPr>
                <w:b/>
                <w:bCs/>
                <w:color w:val="auto"/>
                <w:sz w:val="24"/>
                <w:szCs w:val="24"/>
              </w:rPr>
              <w:t>Ежедневное проведение медицинского осмотра водителей автомобилей на объектах (см. ниже):</w:t>
            </w:r>
          </w:p>
          <w:p w:rsidR="001648DF" w:rsidRPr="005B41EF" w:rsidRDefault="001648DF" w:rsidP="00BB61BA">
            <w:pPr>
              <w:suppressAutoHyphens/>
              <w:rPr>
                <w:b/>
                <w:bCs/>
                <w:color w:val="auto"/>
                <w:sz w:val="24"/>
                <w:szCs w:val="24"/>
              </w:rPr>
            </w:pPr>
            <w:r w:rsidRPr="005B41EF">
              <w:rPr>
                <w:b/>
                <w:bCs/>
                <w:color w:val="auto"/>
                <w:sz w:val="24"/>
                <w:szCs w:val="24"/>
              </w:rPr>
              <w:t>- для водителей автобусов в количестве 4 чел. – осмотр необходимо проводить 2 раза в сутки до и после выполнения работ;</w:t>
            </w:r>
          </w:p>
          <w:p w:rsidR="001648DF" w:rsidRPr="005B41EF" w:rsidRDefault="001648DF" w:rsidP="0035034F">
            <w:pPr>
              <w:suppressAutoHyphens/>
              <w:rPr>
                <w:bCs/>
                <w:color w:val="auto"/>
                <w:sz w:val="24"/>
                <w:szCs w:val="24"/>
              </w:rPr>
            </w:pPr>
            <w:r w:rsidRPr="005B41EF">
              <w:rPr>
                <w:b/>
                <w:bCs/>
                <w:color w:val="auto"/>
                <w:sz w:val="24"/>
                <w:szCs w:val="24"/>
              </w:rPr>
              <w:t>- для водителей легковых автомобилей в количе</w:t>
            </w:r>
            <w:r w:rsidR="00CA4DEF" w:rsidRPr="005B41EF">
              <w:rPr>
                <w:b/>
                <w:bCs/>
                <w:color w:val="auto"/>
                <w:sz w:val="24"/>
                <w:szCs w:val="24"/>
              </w:rPr>
              <w:t xml:space="preserve">стве </w:t>
            </w:r>
            <w:r w:rsidR="0035034F">
              <w:rPr>
                <w:b/>
                <w:bCs/>
                <w:color w:val="auto"/>
                <w:sz w:val="24"/>
                <w:szCs w:val="24"/>
              </w:rPr>
              <w:t>63</w:t>
            </w:r>
            <w:r w:rsidRPr="005B41EF">
              <w:rPr>
                <w:b/>
                <w:bCs/>
                <w:color w:val="auto"/>
                <w:sz w:val="24"/>
                <w:szCs w:val="24"/>
              </w:rPr>
              <w:t xml:space="preserve"> чел. – осмотр необходимо проводить 1 раз в сутки до начала выполнения работ.</w:t>
            </w:r>
          </w:p>
        </w:tc>
      </w:tr>
      <w:tr w:rsidR="005B41EF" w:rsidRPr="005B41EF" w:rsidTr="00BB61BA">
        <w:trPr>
          <w:trHeight w:val="335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8DF" w:rsidRPr="005B41EF" w:rsidRDefault="001648DF" w:rsidP="00BB61BA">
            <w:pPr>
              <w:suppressAutoHyphens/>
              <w:rPr>
                <w:bCs/>
                <w:color w:val="auto"/>
                <w:sz w:val="24"/>
                <w:szCs w:val="24"/>
              </w:rPr>
            </w:pPr>
            <w:r w:rsidRPr="005B41EF">
              <w:rPr>
                <w:bCs/>
                <w:color w:val="auto"/>
                <w:sz w:val="24"/>
                <w:szCs w:val="24"/>
              </w:rPr>
              <w:t>1.1</w:t>
            </w:r>
          </w:p>
        </w:tc>
        <w:tc>
          <w:tcPr>
            <w:tcW w:w="5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48DF" w:rsidRPr="005B41EF" w:rsidRDefault="001648DF" w:rsidP="00BB61BA">
            <w:pPr>
              <w:suppressAutoHyphens/>
              <w:rPr>
                <w:b/>
                <w:color w:val="auto"/>
                <w:sz w:val="24"/>
                <w:szCs w:val="24"/>
              </w:rPr>
            </w:pPr>
            <w:r w:rsidRPr="005B41EF">
              <w:rPr>
                <w:color w:val="auto"/>
                <w:sz w:val="24"/>
                <w:szCs w:val="24"/>
              </w:rPr>
              <w:t>Василеостровская ТЭЦ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48DF" w:rsidRPr="005B41EF" w:rsidRDefault="001648DF" w:rsidP="00BB61BA">
            <w:pPr>
              <w:suppressAutoHyphens/>
              <w:rPr>
                <w:bCs/>
                <w:color w:val="auto"/>
                <w:sz w:val="24"/>
                <w:szCs w:val="24"/>
              </w:rPr>
            </w:pPr>
            <w:r w:rsidRPr="005B41EF">
              <w:rPr>
                <w:bCs/>
                <w:color w:val="auto"/>
                <w:sz w:val="24"/>
                <w:szCs w:val="24"/>
              </w:rPr>
              <w:t>чел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48DF" w:rsidRPr="005B41EF" w:rsidRDefault="0035034F" w:rsidP="00BB61BA">
            <w:pPr>
              <w:suppressAutoHyphens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17</w:t>
            </w:r>
          </w:p>
        </w:tc>
      </w:tr>
      <w:tr w:rsidR="005B41EF" w:rsidRPr="005B41EF" w:rsidTr="00BB61BA">
        <w:trPr>
          <w:trHeight w:val="127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8DF" w:rsidRPr="005B41EF" w:rsidRDefault="001648DF" w:rsidP="00BB61BA">
            <w:pPr>
              <w:suppressAutoHyphens/>
              <w:rPr>
                <w:bCs/>
                <w:color w:val="auto"/>
                <w:sz w:val="24"/>
                <w:szCs w:val="24"/>
              </w:rPr>
            </w:pPr>
            <w:r w:rsidRPr="005B41EF">
              <w:rPr>
                <w:bCs/>
                <w:color w:val="auto"/>
                <w:sz w:val="24"/>
                <w:szCs w:val="24"/>
              </w:rPr>
              <w:t>1.2</w:t>
            </w:r>
          </w:p>
        </w:tc>
        <w:tc>
          <w:tcPr>
            <w:tcW w:w="5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48DF" w:rsidRPr="005B41EF" w:rsidRDefault="001648DF" w:rsidP="00BB61BA">
            <w:pPr>
              <w:suppressAutoHyphens/>
              <w:rPr>
                <w:color w:val="auto"/>
                <w:sz w:val="24"/>
                <w:szCs w:val="24"/>
              </w:rPr>
            </w:pPr>
            <w:r w:rsidRPr="005B41EF">
              <w:rPr>
                <w:color w:val="auto"/>
                <w:sz w:val="24"/>
                <w:szCs w:val="24"/>
              </w:rPr>
              <w:t>Центральная ТЭЦ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48DF" w:rsidRPr="005B41EF" w:rsidRDefault="001648DF" w:rsidP="00BB61BA">
            <w:pPr>
              <w:suppressAutoHyphens/>
              <w:rPr>
                <w:bCs/>
                <w:color w:val="auto"/>
                <w:sz w:val="24"/>
                <w:szCs w:val="24"/>
              </w:rPr>
            </w:pPr>
            <w:r w:rsidRPr="005B41EF">
              <w:rPr>
                <w:bCs/>
                <w:color w:val="auto"/>
                <w:sz w:val="24"/>
                <w:szCs w:val="24"/>
              </w:rPr>
              <w:t>чел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48DF" w:rsidRPr="005B41EF" w:rsidRDefault="0035034F" w:rsidP="00BB61BA">
            <w:pPr>
              <w:suppressAutoHyphens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6</w:t>
            </w:r>
          </w:p>
        </w:tc>
      </w:tr>
      <w:tr w:rsidR="005B41EF" w:rsidRPr="005B41EF" w:rsidTr="00BB61BA">
        <w:trPr>
          <w:trHeight w:val="132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8DF" w:rsidRPr="005B41EF" w:rsidRDefault="001648DF" w:rsidP="00BB61BA">
            <w:pPr>
              <w:suppressAutoHyphens/>
              <w:rPr>
                <w:bCs/>
                <w:color w:val="auto"/>
                <w:sz w:val="24"/>
                <w:szCs w:val="24"/>
              </w:rPr>
            </w:pPr>
            <w:r w:rsidRPr="005B41EF">
              <w:rPr>
                <w:bCs/>
                <w:color w:val="auto"/>
                <w:sz w:val="24"/>
                <w:szCs w:val="24"/>
              </w:rPr>
              <w:t>1.3</w:t>
            </w:r>
          </w:p>
        </w:tc>
        <w:tc>
          <w:tcPr>
            <w:tcW w:w="5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48DF" w:rsidRPr="005B41EF" w:rsidRDefault="001648DF" w:rsidP="00BB61BA">
            <w:pPr>
              <w:suppressAutoHyphens/>
              <w:rPr>
                <w:color w:val="auto"/>
                <w:sz w:val="24"/>
                <w:szCs w:val="24"/>
              </w:rPr>
            </w:pPr>
            <w:r w:rsidRPr="005B41EF">
              <w:rPr>
                <w:color w:val="auto"/>
                <w:sz w:val="24"/>
                <w:szCs w:val="24"/>
              </w:rPr>
              <w:t>Правобережная ТЭЦ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48DF" w:rsidRPr="005B41EF" w:rsidRDefault="001648DF" w:rsidP="00BB61BA">
            <w:pPr>
              <w:suppressAutoHyphens/>
              <w:rPr>
                <w:bCs/>
                <w:color w:val="auto"/>
                <w:sz w:val="24"/>
                <w:szCs w:val="24"/>
              </w:rPr>
            </w:pPr>
            <w:r w:rsidRPr="005B41EF">
              <w:rPr>
                <w:bCs/>
                <w:color w:val="auto"/>
                <w:sz w:val="24"/>
                <w:szCs w:val="24"/>
              </w:rPr>
              <w:t>чел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48DF" w:rsidRPr="005B41EF" w:rsidRDefault="0035034F" w:rsidP="00BB61BA">
            <w:pPr>
              <w:suppressAutoHyphens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4</w:t>
            </w:r>
          </w:p>
        </w:tc>
      </w:tr>
      <w:tr w:rsidR="005B41EF" w:rsidRPr="005B41EF" w:rsidTr="00BB61BA">
        <w:trPr>
          <w:trHeight w:val="135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8DF" w:rsidRPr="005B41EF" w:rsidRDefault="001648DF" w:rsidP="00BB61BA">
            <w:pPr>
              <w:suppressAutoHyphens/>
              <w:rPr>
                <w:bCs/>
                <w:color w:val="auto"/>
                <w:sz w:val="24"/>
                <w:szCs w:val="24"/>
              </w:rPr>
            </w:pPr>
            <w:r w:rsidRPr="005B41EF">
              <w:rPr>
                <w:bCs/>
                <w:color w:val="auto"/>
                <w:sz w:val="24"/>
                <w:szCs w:val="24"/>
              </w:rPr>
              <w:t>1.4</w:t>
            </w:r>
          </w:p>
        </w:tc>
        <w:tc>
          <w:tcPr>
            <w:tcW w:w="5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48DF" w:rsidRPr="005B41EF" w:rsidRDefault="001648DF" w:rsidP="00BB61BA">
            <w:pPr>
              <w:suppressAutoHyphens/>
              <w:rPr>
                <w:color w:val="auto"/>
                <w:sz w:val="24"/>
                <w:szCs w:val="24"/>
              </w:rPr>
            </w:pPr>
            <w:r w:rsidRPr="005B41EF">
              <w:rPr>
                <w:color w:val="auto"/>
                <w:sz w:val="24"/>
                <w:szCs w:val="24"/>
              </w:rPr>
              <w:t>Первомайская ТЭЦ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48DF" w:rsidRPr="005B41EF" w:rsidRDefault="001648DF" w:rsidP="00BB61BA">
            <w:pPr>
              <w:suppressAutoHyphens/>
              <w:rPr>
                <w:bCs/>
                <w:color w:val="auto"/>
                <w:sz w:val="24"/>
                <w:szCs w:val="24"/>
                <w:vertAlign w:val="superscript"/>
              </w:rPr>
            </w:pPr>
            <w:r w:rsidRPr="005B41EF">
              <w:rPr>
                <w:bCs/>
                <w:color w:val="auto"/>
                <w:sz w:val="24"/>
                <w:szCs w:val="24"/>
              </w:rPr>
              <w:t>чел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48DF" w:rsidRPr="005B41EF" w:rsidRDefault="0035034F" w:rsidP="00BB61BA">
            <w:pPr>
              <w:suppressAutoHyphens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3</w:t>
            </w:r>
          </w:p>
        </w:tc>
      </w:tr>
      <w:tr w:rsidR="005B41EF" w:rsidRPr="005B41EF" w:rsidTr="00BB61BA">
        <w:trPr>
          <w:trHeight w:val="126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8DF" w:rsidRPr="005B41EF" w:rsidRDefault="001648DF" w:rsidP="00BB61BA">
            <w:pPr>
              <w:suppressAutoHyphens/>
              <w:rPr>
                <w:bCs/>
                <w:color w:val="auto"/>
                <w:sz w:val="24"/>
                <w:szCs w:val="24"/>
              </w:rPr>
            </w:pPr>
            <w:r w:rsidRPr="005B41EF">
              <w:rPr>
                <w:bCs/>
                <w:color w:val="auto"/>
                <w:sz w:val="24"/>
                <w:szCs w:val="24"/>
              </w:rPr>
              <w:t>1.5</w:t>
            </w:r>
          </w:p>
        </w:tc>
        <w:tc>
          <w:tcPr>
            <w:tcW w:w="5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48DF" w:rsidRPr="005B41EF" w:rsidRDefault="001648DF" w:rsidP="00BB61BA">
            <w:pPr>
              <w:suppressAutoHyphens/>
              <w:rPr>
                <w:color w:val="auto"/>
                <w:sz w:val="24"/>
                <w:szCs w:val="24"/>
              </w:rPr>
            </w:pPr>
            <w:r w:rsidRPr="005B41EF">
              <w:rPr>
                <w:color w:val="auto"/>
                <w:sz w:val="24"/>
                <w:szCs w:val="24"/>
              </w:rPr>
              <w:t>Автовская ТЭЦ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48DF" w:rsidRPr="005B41EF" w:rsidRDefault="001648DF" w:rsidP="00BB61BA">
            <w:pPr>
              <w:suppressAutoHyphens/>
              <w:rPr>
                <w:color w:val="auto"/>
                <w:sz w:val="24"/>
                <w:szCs w:val="24"/>
              </w:rPr>
            </w:pPr>
            <w:r w:rsidRPr="005B41EF">
              <w:rPr>
                <w:color w:val="auto"/>
                <w:sz w:val="24"/>
                <w:szCs w:val="24"/>
              </w:rPr>
              <w:t>чел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48DF" w:rsidRPr="005B41EF" w:rsidRDefault="001648DF" w:rsidP="00BB61BA">
            <w:pPr>
              <w:suppressAutoHyphens/>
              <w:rPr>
                <w:bCs/>
                <w:color w:val="auto"/>
                <w:sz w:val="24"/>
                <w:szCs w:val="24"/>
              </w:rPr>
            </w:pPr>
            <w:r w:rsidRPr="005B41EF">
              <w:rPr>
                <w:bCs/>
                <w:color w:val="auto"/>
                <w:sz w:val="24"/>
                <w:szCs w:val="24"/>
              </w:rPr>
              <w:t>3</w:t>
            </w:r>
          </w:p>
        </w:tc>
      </w:tr>
      <w:tr w:rsidR="005B41EF" w:rsidRPr="005B41EF" w:rsidTr="00BB61BA">
        <w:trPr>
          <w:trHeight w:val="7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8DF" w:rsidRPr="005B41EF" w:rsidRDefault="001648DF" w:rsidP="00BB61BA">
            <w:pPr>
              <w:suppressAutoHyphens/>
              <w:rPr>
                <w:bCs/>
                <w:color w:val="auto"/>
                <w:sz w:val="24"/>
                <w:szCs w:val="24"/>
              </w:rPr>
            </w:pPr>
            <w:r w:rsidRPr="005B41EF">
              <w:rPr>
                <w:bCs/>
                <w:color w:val="auto"/>
                <w:sz w:val="24"/>
                <w:szCs w:val="24"/>
              </w:rPr>
              <w:t>1.6</w:t>
            </w:r>
          </w:p>
        </w:tc>
        <w:tc>
          <w:tcPr>
            <w:tcW w:w="5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48DF" w:rsidRPr="005B41EF" w:rsidRDefault="001648DF" w:rsidP="00BB61BA">
            <w:pPr>
              <w:suppressAutoHyphens/>
              <w:rPr>
                <w:color w:val="auto"/>
                <w:sz w:val="24"/>
                <w:szCs w:val="24"/>
              </w:rPr>
            </w:pPr>
            <w:r w:rsidRPr="005B41EF">
              <w:rPr>
                <w:color w:val="auto"/>
                <w:sz w:val="24"/>
                <w:szCs w:val="24"/>
              </w:rPr>
              <w:t>Северная ТЭЦ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48DF" w:rsidRPr="005B41EF" w:rsidRDefault="001648DF" w:rsidP="00BB61BA">
            <w:pPr>
              <w:suppressAutoHyphens/>
              <w:rPr>
                <w:color w:val="auto"/>
                <w:sz w:val="24"/>
                <w:szCs w:val="24"/>
              </w:rPr>
            </w:pPr>
            <w:r w:rsidRPr="005B41EF">
              <w:rPr>
                <w:color w:val="auto"/>
                <w:sz w:val="24"/>
                <w:szCs w:val="24"/>
              </w:rPr>
              <w:t>чел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48DF" w:rsidRPr="005B41EF" w:rsidRDefault="001648DF" w:rsidP="00BB61BA">
            <w:pPr>
              <w:suppressAutoHyphens/>
              <w:rPr>
                <w:bCs/>
                <w:color w:val="auto"/>
                <w:sz w:val="24"/>
                <w:szCs w:val="24"/>
              </w:rPr>
            </w:pPr>
            <w:r w:rsidRPr="005B41EF">
              <w:rPr>
                <w:bCs/>
                <w:color w:val="auto"/>
                <w:sz w:val="24"/>
                <w:szCs w:val="24"/>
              </w:rPr>
              <w:t>3</w:t>
            </w:r>
          </w:p>
        </w:tc>
      </w:tr>
      <w:tr w:rsidR="005B41EF" w:rsidRPr="005B41EF" w:rsidTr="00BB61BA">
        <w:trPr>
          <w:trHeight w:val="7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8DF" w:rsidRPr="005B41EF" w:rsidRDefault="001648DF" w:rsidP="00BB61BA">
            <w:pPr>
              <w:suppressAutoHyphens/>
              <w:rPr>
                <w:bCs/>
                <w:color w:val="auto"/>
                <w:sz w:val="24"/>
                <w:szCs w:val="24"/>
              </w:rPr>
            </w:pPr>
            <w:r w:rsidRPr="005B41EF">
              <w:rPr>
                <w:bCs/>
                <w:color w:val="auto"/>
                <w:sz w:val="24"/>
                <w:szCs w:val="24"/>
              </w:rPr>
              <w:t>1.7</w:t>
            </w:r>
          </w:p>
        </w:tc>
        <w:tc>
          <w:tcPr>
            <w:tcW w:w="5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48DF" w:rsidRPr="005B41EF" w:rsidRDefault="001648DF" w:rsidP="00BB61BA">
            <w:pPr>
              <w:suppressAutoHyphens/>
              <w:rPr>
                <w:color w:val="auto"/>
                <w:sz w:val="24"/>
                <w:szCs w:val="24"/>
              </w:rPr>
            </w:pPr>
            <w:r w:rsidRPr="005B41EF">
              <w:rPr>
                <w:color w:val="auto"/>
                <w:sz w:val="24"/>
                <w:szCs w:val="24"/>
              </w:rPr>
              <w:t>Выборгская ТЭЦ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48DF" w:rsidRPr="005B41EF" w:rsidRDefault="001648DF" w:rsidP="00BB61BA">
            <w:pPr>
              <w:suppressAutoHyphens/>
              <w:rPr>
                <w:color w:val="auto"/>
                <w:sz w:val="24"/>
                <w:szCs w:val="24"/>
              </w:rPr>
            </w:pPr>
            <w:r w:rsidRPr="005B41EF">
              <w:rPr>
                <w:color w:val="auto"/>
                <w:sz w:val="24"/>
                <w:szCs w:val="24"/>
              </w:rPr>
              <w:t>чел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48DF" w:rsidRPr="005B41EF" w:rsidRDefault="0035034F" w:rsidP="00BB61BA">
            <w:pPr>
              <w:suppressAutoHyphens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3</w:t>
            </w:r>
          </w:p>
        </w:tc>
      </w:tr>
      <w:tr w:rsidR="00BD1EE1" w:rsidRPr="005B41EF" w:rsidTr="00BB61BA">
        <w:trPr>
          <w:trHeight w:val="123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8DF" w:rsidRPr="005B41EF" w:rsidRDefault="001648DF" w:rsidP="00BB61BA">
            <w:pPr>
              <w:suppressAutoHyphens/>
              <w:rPr>
                <w:bCs/>
                <w:color w:val="auto"/>
                <w:sz w:val="24"/>
                <w:szCs w:val="24"/>
              </w:rPr>
            </w:pPr>
            <w:r w:rsidRPr="005B41EF">
              <w:rPr>
                <w:bCs/>
                <w:color w:val="auto"/>
                <w:sz w:val="24"/>
                <w:szCs w:val="24"/>
              </w:rPr>
              <w:t>1.8</w:t>
            </w:r>
          </w:p>
        </w:tc>
        <w:tc>
          <w:tcPr>
            <w:tcW w:w="5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48DF" w:rsidRPr="005B41EF" w:rsidRDefault="001648DF" w:rsidP="00BB61BA">
            <w:pPr>
              <w:suppressAutoHyphens/>
              <w:rPr>
                <w:color w:val="auto"/>
                <w:sz w:val="24"/>
                <w:szCs w:val="24"/>
              </w:rPr>
            </w:pPr>
            <w:r w:rsidRPr="005B41EF">
              <w:rPr>
                <w:color w:val="auto"/>
                <w:sz w:val="24"/>
                <w:szCs w:val="24"/>
              </w:rPr>
              <w:t>Аппарат управления ОАО «ТГК-1»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48DF" w:rsidRPr="005B41EF" w:rsidRDefault="001648DF" w:rsidP="00BB61BA">
            <w:pPr>
              <w:suppressAutoHyphens/>
              <w:rPr>
                <w:color w:val="auto"/>
                <w:sz w:val="24"/>
                <w:szCs w:val="24"/>
              </w:rPr>
            </w:pPr>
            <w:r w:rsidRPr="005B41EF">
              <w:rPr>
                <w:color w:val="auto"/>
                <w:sz w:val="24"/>
                <w:szCs w:val="24"/>
              </w:rPr>
              <w:t>чел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48DF" w:rsidRPr="005B41EF" w:rsidRDefault="0035034F" w:rsidP="00BB61BA">
            <w:pPr>
              <w:suppressAutoHyphens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28</w:t>
            </w:r>
          </w:p>
        </w:tc>
      </w:tr>
    </w:tbl>
    <w:p w:rsidR="00B72CD2" w:rsidRPr="005B41EF" w:rsidRDefault="00B72CD2" w:rsidP="001648DF">
      <w:pPr>
        <w:ind w:firstLine="708"/>
        <w:rPr>
          <w:color w:val="auto"/>
          <w:sz w:val="22"/>
          <w:szCs w:val="22"/>
        </w:rPr>
      </w:pPr>
    </w:p>
    <w:p w:rsidR="00B72CD2" w:rsidRPr="005B41EF" w:rsidRDefault="00B72CD2" w:rsidP="00B72CD2">
      <w:pPr>
        <w:rPr>
          <w:color w:val="auto"/>
          <w:sz w:val="22"/>
          <w:szCs w:val="22"/>
        </w:rPr>
      </w:pPr>
    </w:p>
    <w:p w:rsidR="00B72CD2" w:rsidRPr="005B41EF" w:rsidRDefault="00B72CD2" w:rsidP="00B72CD2">
      <w:pPr>
        <w:rPr>
          <w:color w:val="auto"/>
          <w:sz w:val="22"/>
          <w:szCs w:val="22"/>
        </w:rPr>
      </w:pPr>
    </w:p>
    <w:p w:rsidR="00B72CD2" w:rsidRPr="005B41EF" w:rsidRDefault="00B72CD2" w:rsidP="00B72CD2">
      <w:pPr>
        <w:pStyle w:val="22"/>
        <w:rPr>
          <w:b/>
          <w:bCs/>
          <w:color w:val="auto"/>
          <w:szCs w:val="24"/>
        </w:rPr>
      </w:pPr>
      <w:r w:rsidRPr="005B41EF">
        <w:rPr>
          <w:b/>
          <w:bCs/>
          <w:color w:val="auto"/>
          <w:szCs w:val="24"/>
          <w:u w:val="single"/>
        </w:rPr>
        <w:t>от ЗАКАЗЧИКА:</w:t>
      </w:r>
      <w:r w:rsidR="001122E0" w:rsidRPr="005B41EF">
        <w:rPr>
          <w:b/>
          <w:bCs/>
          <w:color w:val="auto"/>
          <w:szCs w:val="24"/>
          <w:u w:val="single"/>
        </w:rPr>
        <w:t xml:space="preserve"> </w:t>
      </w:r>
      <w:r w:rsidRPr="005B41EF">
        <w:rPr>
          <w:b/>
          <w:bCs/>
          <w:color w:val="auto"/>
          <w:szCs w:val="24"/>
        </w:rPr>
        <w:tab/>
      </w:r>
      <w:r w:rsidRPr="005B41EF">
        <w:rPr>
          <w:b/>
          <w:bCs/>
          <w:color w:val="auto"/>
          <w:szCs w:val="24"/>
        </w:rPr>
        <w:tab/>
      </w:r>
      <w:r w:rsidRPr="005B41EF">
        <w:rPr>
          <w:b/>
          <w:bCs/>
          <w:color w:val="auto"/>
          <w:szCs w:val="24"/>
        </w:rPr>
        <w:tab/>
      </w:r>
      <w:r w:rsidRPr="005B41EF">
        <w:rPr>
          <w:b/>
          <w:bCs/>
          <w:color w:val="auto"/>
          <w:szCs w:val="24"/>
        </w:rPr>
        <w:tab/>
      </w:r>
      <w:r w:rsidRPr="005B41EF">
        <w:rPr>
          <w:b/>
          <w:bCs/>
          <w:color w:val="auto"/>
          <w:szCs w:val="24"/>
        </w:rPr>
        <w:tab/>
      </w:r>
      <w:r w:rsidRPr="005B41EF">
        <w:rPr>
          <w:b/>
          <w:bCs/>
          <w:color w:val="auto"/>
          <w:szCs w:val="24"/>
        </w:rPr>
        <w:tab/>
      </w:r>
      <w:r w:rsidRPr="005B41EF">
        <w:rPr>
          <w:b/>
          <w:bCs/>
          <w:color w:val="auto"/>
          <w:szCs w:val="24"/>
        </w:rPr>
        <w:tab/>
      </w:r>
      <w:r w:rsidRPr="005B41EF">
        <w:rPr>
          <w:b/>
          <w:bCs/>
          <w:color w:val="auto"/>
          <w:szCs w:val="24"/>
          <w:u w:val="single"/>
        </w:rPr>
        <w:t>от ИСПОЛНИТЕЛЯ:</w:t>
      </w:r>
    </w:p>
    <w:p w:rsidR="00B72CD2" w:rsidRPr="005B41EF" w:rsidRDefault="00B72CD2" w:rsidP="00B72CD2">
      <w:pPr>
        <w:tabs>
          <w:tab w:val="left" w:pos="6413"/>
        </w:tabs>
        <w:jc w:val="both"/>
        <w:rPr>
          <w:color w:val="auto"/>
        </w:rPr>
      </w:pPr>
    </w:p>
    <w:p w:rsidR="00B72CD2" w:rsidRPr="005B41EF" w:rsidRDefault="00B72CD2" w:rsidP="00B72CD2">
      <w:pPr>
        <w:tabs>
          <w:tab w:val="left" w:pos="6413"/>
        </w:tabs>
        <w:jc w:val="both"/>
        <w:rPr>
          <w:color w:val="auto"/>
        </w:rPr>
      </w:pPr>
      <w:r w:rsidRPr="005B41EF">
        <w:rPr>
          <w:color w:val="auto"/>
        </w:rPr>
        <w:t xml:space="preserve">Директор Василеостровской ТЭЦ                              </w:t>
      </w:r>
    </w:p>
    <w:p w:rsidR="00B72CD2" w:rsidRPr="00BD1EE1" w:rsidRDefault="00B72CD2" w:rsidP="00B72CD2">
      <w:pPr>
        <w:tabs>
          <w:tab w:val="left" w:pos="6182"/>
          <w:tab w:val="left" w:pos="6413"/>
        </w:tabs>
        <w:jc w:val="both"/>
        <w:rPr>
          <w:color w:val="auto"/>
        </w:rPr>
      </w:pPr>
      <w:r w:rsidRPr="00BD1EE1">
        <w:rPr>
          <w:color w:val="auto"/>
        </w:rPr>
        <w:t xml:space="preserve">Филиала </w:t>
      </w:r>
      <w:r w:rsidR="001122E0">
        <w:rPr>
          <w:color w:val="auto"/>
        </w:rPr>
        <w:t>«</w:t>
      </w:r>
      <w:r w:rsidRPr="00BD1EE1">
        <w:rPr>
          <w:color w:val="auto"/>
        </w:rPr>
        <w:t>Невский</w:t>
      </w:r>
      <w:r w:rsidR="001122E0">
        <w:rPr>
          <w:color w:val="auto"/>
        </w:rPr>
        <w:t>» ОАО «</w:t>
      </w:r>
      <w:r w:rsidRPr="00BD1EE1">
        <w:rPr>
          <w:color w:val="auto"/>
        </w:rPr>
        <w:t>ТГК-1</w:t>
      </w:r>
      <w:r w:rsidR="001122E0">
        <w:rPr>
          <w:color w:val="auto"/>
        </w:rPr>
        <w:t>»</w:t>
      </w:r>
      <w:r w:rsidRPr="00BD1EE1">
        <w:rPr>
          <w:color w:val="auto"/>
        </w:rPr>
        <w:t xml:space="preserve">                              </w:t>
      </w:r>
      <w:r w:rsidRPr="00BD1EE1">
        <w:rPr>
          <w:color w:val="auto"/>
        </w:rPr>
        <w:tab/>
      </w:r>
    </w:p>
    <w:p w:rsidR="00B72CD2" w:rsidRPr="00BD1EE1" w:rsidRDefault="00B72CD2" w:rsidP="00B72CD2">
      <w:pPr>
        <w:tabs>
          <w:tab w:val="left" w:pos="3504"/>
        </w:tabs>
        <w:rPr>
          <w:color w:val="auto"/>
        </w:rPr>
      </w:pPr>
    </w:p>
    <w:p w:rsidR="00B72CD2" w:rsidRPr="00BD1EE1" w:rsidRDefault="00B72CD2" w:rsidP="00B72CD2">
      <w:pPr>
        <w:rPr>
          <w:color w:val="auto"/>
        </w:rPr>
      </w:pPr>
    </w:p>
    <w:p w:rsidR="00B72CD2" w:rsidRPr="00BD1EE1" w:rsidRDefault="00B72CD2" w:rsidP="00B72CD2">
      <w:pPr>
        <w:tabs>
          <w:tab w:val="center" w:pos="4677"/>
          <w:tab w:val="left" w:pos="7478"/>
        </w:tabs>
        <w:rPr>
          <w:color w:val="auto"/>
        </w:rPr>
      </w:pPr>
      <w:r w:rsidRPr="00BD1EE1">
        <w:rPr>
          <w:color w:val="auto"/>
        </w:rPr>
        <w:t>_________________Комашко Е.Н.</w:t>
      </w:r>
      <w:r w:rsidRPr="00BD1EE1">
        <w:rPr>
          <w:color w:val="auto"/>
        </w:rPr>
        <w:tab/>
        <w:t xml:space="preserve">                                  _________________</w:t>
      </w:r>
    </w:p>
    <w:p w:rsidR="00B72CD2" w:rsidRPr="00BD1EE1" w:rsidRDefault="00B72CD2" w:rsidP="00B72CD2">
      <w:pPr>
        <w:rPr>
          <w:color w:val="auto"/>
          <w:sz w:val="22"/>
          <w:szCs w:val="22"/>
        </w:rPr>
      </w:pPr>
    </w:p>
    <w:p w:rsidR="00B72CD2" w:rsidRPr="00BD1EE1" w:rsidRDefault="00B72CD2" w:rsidP="00B72CD2">
      <w:pPr>
        <w:rPr>
          <w:color w:val="auto"/>
          <w:sz w:val="22"/>
          <w:szCs w:val="22"/>
        </w:rPr>
      </w:pPr>
    </w:p>
    <w:p w:rsidR="00DD5A63" w:rsidRPr="00BD1EE1" w:rsidRDefault="00B72CD2" w:rsidP="00B72CD2">
      <w:pPr>
        <w:tabs>
          <w:tab w:val="left" w:pos="7185"/>
        </w:tabs>
        <w:rPr>
          <w:color w:val="auto"/>
          <w:sz w:val="22"/>
          <w:szCs w:val="22"/>
        </w:rPr>
      </w:pPr>
      <w:r w:rsidRPr="00BD1EE1">
        <w:rPr>
          <w:color w:val="auto"/>
          <w:sz w:val="22"/>
          <w:szCs w:val="22"/>
        </w:rPr>
        <w:tab/>
      </w:r>
    </w:p>
    <w:p w:rsidR="00B72CD2" w:rsidRPr="00BD1EE1" w:rsidRDefault="00B72CD2" w:rsidP="00B72CD2">
      <w:pPr>
        <w:tabs>
          <w:tab w:val="left" w:pos="7185"/>
        </w:tabs>
        <w:rPr>
          <w:color w:val="auto"/>
          <w:sz w:val="22"/>
          <w:szCs w:val="22"/>
        </w:rPr>
      </w:pPr>
    </w:p>
    <w:p w:rsidR="00B72CD2" w:rsidRDefault="00B72CD2" w:rsidP="00B72CD2">
      <w:pPr>
        <w:tabs>
          <w:tab w:val="left" w:pos="7185"/>
        </w:tabs>
        <w:rPr>
          <w:color w:val="auto"/>
          <w:sz w:val="22"/>
          <w:szCs w:val="22"/>
        </w:rPr>
      </w:pPr>
    </w:p>
    <w:p w:rsidR="001122E0" w:rsidRDefault="001122E0" w:rsidP="00B72CD2">
      <w:pPr>
        <w:tabs>
          <w:tab w:val="left" w:pos="7185"/>
        </w:tabs>
        <w:rPr>
          <w:color w:val="auto"/>
          <w:sz w:val="22"/>
          <w:szCs w:val="22"/>
        </w:rPr>
      </w:pPr>
    </w:p>
    <w:p w:rsidR="001122E0" w:rsidRDefault="001122E0" w:rsidP="00B72CD2">
      <w:pPr>
        <w:tabs>
          <w:tab w:val="left" w:pos="7185"/>
        </w:tabs>
        <w:rPr>
          <w:color w:val="auto"/>
          <w:sz w:val="22"/>
          <w:szCs w:val="22"/>
        </w:rPr>
      </w:pPr>
    </w:p>
    <w:p w:rsidR="001122E0" w:rsidRDefault="001122E0" w:rsidP="00B72CD2">
      <w:pPr>
        <w:tabs>
          <w:tab w:val="left" w:pos="7185"/>
        </w:tabs>
        <w:rPr>
          <w:color w:val="auto"/>
          <w:sz w:val="22"/>
          <w:szCs w:val="22"/>
        </w:rPr>
      </w:pPr>
    </w:p>
    <w:p w:rsidR="0035034F" w:rsidRDefault="0035034F" w:rsidP="00B72CD2">
      <w:pPr>
        <w:tabs>
          <w:tab w:val="left" w:pos="7185"/>
        </w:tabs>
        <w:rPr>
          <w:color w:val="auto"/>
          <w:sz w:val="22"/>
          <w:szCs w:val="22"/>
        </w:rPr>
      </w:pPr>
    </w:p>
    <w:p w:rsidR="0035034F" w:rsidRDefault="0035034F" w:rsidP="00B72CD2">
      <w:pPr>
        <w:tabs>
          <w:tab w:val="left" w:pos="7185"/>
        </w:tabs>
        <w:rPr>
          <w:color w:val="auto"/>
          <w:sz w:val="22"/>
          <w:szCs w:val="22"/>
        </w:rPr>
      </w:pPr>
    </w:p>
    <w:p w:rsidR="0035034F" w:rsidRDefault="0035034F" w:rsidP="00B72CD2">
      <w:pPr>
        <w:tabs>
          <w:tab w:val="left" w:pos="7185"/>
        </w:tabs>
        <w:rPr>
          <w:color w:val="auto"/>
          <w:sz w:val="22"/>
          <w:szCs w:val="22"/>
        </w:rPr>
      </w:pPr>
    </w:p>
    <w:p w:rsidR="0035034F" w:rsidRDefault="0035034F" w:rsidP="00B72CD2">
      <w:pPr>
        <w:tabs>
          <w:tab w:val="left" w:pos="7185"/>
        </w:tabs>
        <w:rPr>
          <w:color w:val="auto"/>
          <w:sz w:val="22"/>
          <w:szCs w:val="22"/>
        </w:rPr>
      </w:pPr>
    </w:p>
    <w:p w:rsidR="00B72CD2" w:rsidRPr="00BD1EE1" w:rsidRDefault="00B72CD2" w:rsidP="00B72CD2">
      <w:pPr>
        <w:tabs>
          <w:tab w:val="left" w:pos="5235"/>
        </w:tabs>
        <w:jc w:val="right"/>
        <w:rPr>
          <w:color w:val="auto"/>
          <w:sz w:val="22"/>
          <w:szCs w:val="22"/>
        </w:rPr>
      </w:pPr>
      <w:r w:rsidRPr="00BD1EE1">
        <w:rPr>
          <w:color w:val="auto"/>
          <w:sz w:val="22"/>
          <w:szCs w:val="22"/>
        </w:rPr>
        <w:lastRenderedPageBreak/>
        <w:tab/>
      </w:r>
      <w:r w:rsidRPr="00BD1EE1">
        <w:rPr>
          <w:color w:val="auto"/>
          <w:szCs w:val="24"/>
        </w:rPr>
        <w:t>Приложение №2</w:t>
      </w:r>
    </w:p>
    <w:p w:rsidR="00B72CD2" w:rsidRPr="00BD1EE1" w:rsidRDefault="00B72CD2" w:rsidP="00B72CD2">
      <w:pPr>
        <w:tabs>
          <w:tab w:val="left" w:pos="5235"/>
        </w:tabs>
        <w:jc w:val="right"/>
        <w:rPr>
          <w:color w:val="auto"/>
          <w:sz w:val="22"/>
          <w:szCs w:val="22"/>
        </w:rPr>
      </w:pPr>
      <w:r w:rsidRPr="00BD1EE1">
        <w:rPr>
          <w:color w:val="auto"/>
          <w:szCs w:val="24"/>
        </w:rPr>
        <w:t>к Договору №</w:t>
      </w:r>
      <w:r w:rsidR="001122E0">
        <w:rPr>
          <w:color w:val="auto"/>
          <w:szCs w:val="24"/>
        </w:rPr>
        <w:t xml:space="preserve">________ </w:t>
      </w:r>
      <w:r w:rsidR="00322984">
        <w:rPr>
          <w:color w:val="auto"/>
          <w:szCs w:val="24"/>
        </w:rPr>
        <w:t>от «___»</w:t>
      </w:r>
      <w:r w:rsidR="001122E0">
        <w:rPr>
          <w:color w:val="auto"/>
          <w:szCs w:val="24"/>
        </w:rPr>
        <w:t xml:space="preserve"> _______</w:t>
      </w:r>
      <w:r w:rsidR="00322984">
        <w:rPr>
          <w:color w:val="auto"/>
          <w:szCs w:val="24"/>
        </w:rPr>
        <w:t xml:space="preserve"> 201</w:t>
      </w:r>
      <w:r w:rsidR="0046103A">
        <w:rPr>
          <w:color w:val="auto"/>
          <w:szCs w:val="24"/>
        </w:rPr>
        <w:t xml:space="preserve">   </w:t>
      </w:r>
      <w:r w:rsidRPr="00BD1EE1">
        <w:rPr>
          <w:color w:val="auto"/>
          <w:szCs w:val="24"/>
        </w:rPr>
        <w:t>г.</w:t>
      </w:r>
    </w:p>
    <w:p w:rsidR="00B72CD2" w:rsidRPr="00BD1EE1" w:rsidRDefault="00B72CD2" w:rsidP="00B72CD2">
      <w:pPr>
        <w:rPr>
          <w:color w:val="auto"/>
          <w:sz w:val="22"/>
          <w:szCs w:val="22"/>
        </w:rPr>
      </w:pPr>
    </w:p>
    <w:p w:rsidR="00B72CD2" w:rsidRPr="00BD1EE1" w:rsidRDefault="00B72CD2" w:rsidP="00B72CD2">
      <w:pPr>
        <w:rPr>
          <w:color w:val="auto"/>
          <w:sz w:val="22"/>
          <w:szCs w:val="22"/>
        </w:rPr>
      </w:pPr>
    </w:p>
    <w:p w:rsidR="00B72CD2" w:rsidRPr="00BD1EE1" w:rsidRDefault="00B72CD2" w:rsidP="00B72CD2">
      <w:pPr>
        <w:rPr>
          <w:color w:val="auto"/>
          <w:sz w:val="22"/>
          <w:szCs w:val="22"/>
        </w:rPr>
      </w:pPr>
    </w:p>
    <w:p w:rsidR="00B72CD2" w:rsidRPr="00BD1EE1" w:rsidRDefault="00B72CD2" w:rsidP="00B72CD2">
      <w:pPr>
        <w:tabs>
          <w:tab w:val="left" w:pos="3240"/>
        </w:tabs>
        <w:rPr>
          <w:color w:val="auto"/>
          <w:sz w:val="22"/>
          <w:szCs w:val="22"/>
        </w:rPr>
      </w:pPr>
      <w:r w:rsidRPr="00BD1EE1">
        <w:rPr>
          <w:color w:val="auto"/>
          <w:sz w:val="22"/>
          <w:szCs w:val="22"/>
        </w:rPr>
        <w:tab/>
      </w:r>
      <w:r w:rsidRPr="00BD1EE1">
        <w:rPr>
          <w:color w:val="auto"/>
          <w:szCs w:val="24"/>
        </w:rPr>
        <w:t xml:space="preserve">График </w:t>
      </w:r>
      <w:r w:rsidRPr="00BD1EE1">
        <w:rPr>
          <w:color w:val="auto"/>
          <w:szCs w:val="24"/>
          <w:lang w:val="en-US"/>
        </w:rPr>
        <w:t>ок</w:t>
      </w:r>
      <w:r w:rsidRPr="00BD1EE1">
        <w:rPr>
          <w:color w:val="auto"/>
          <w:szCs w:val="24"/>
        </w:rPr>
        <w:t>а</w:t>
      </w:r>
      <w:r w:rsidRPr="00BD1EE1">
        <w:rPr>
          <w:color w:val="auto"/>
          <w:szCs w:val="24"/>
          <w:lang w:val="en-US"/>
        </w:rPr>
        <w:t>зания услуг</w:t>
      </w:r>
    </w:p>
    <w:p w:rsidR="00B72CD2" w:rsidRPr="00BD1EE1" w:rsidRDefault="00B72CD2" w:rsidP="00B72CD2">
      <w:pPr>
        <w:rPr>
          <w:color w:val="auto"/>
          <w:sz w:val="22"/>
          <w:szCs w:val="22"/>
        </w:rPr>
      </w:pPr>
    </w:p>
    <w:p w:rsidR="00B72CD2" w:rsidRPr="00BD1EE1" w:rsidRDefault="00B72CD2" w:rsidP="00B72CD2">
      <w:pPr>
        <w:tabs>
          <w:tab w:val="left" w:pos="1095"/>
        </w:tabs>
        <w:rPr>
          <w:color w:val="auto"/>
          <w:sz w:val="22"/>
          <w:szCs w:val="22"/>
        </w:rPr>
      </w:pPr>
      <w:r w:rsidRPr="00BD1EE1">
        <w:rPr>
          <w:color w:val="auto"/>
          <w:sz w:val="22"/>
          <w:szCs w:val="22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0"/>
        <w:gridCol w:w="2829"/>
        <w:gridCol w:w="2693"/>
        <w:gridCol w:w="3225"/>
      </w:tblGrid>
      <w:tr w:rsidR="00ED3709" w:rsidRPr="00ED3709" w:rsidTr="00BB61BA">
        <w:tc>
          <w:tcPr>
            <w:tcW w:w="540" w:type="dxa"/>
            <w:vAlign w:val="center"/>
          </w:tcPr>
          <w:p w:rsidR="00B72CD2" w:rsidRPr="00BD1EE1" w:rsidRDefault="00B72CD2" w:rsidP="00BB61BA">
            <w:pPr>
              <w:contextualSpacing/>
              <w:jc w:val="center"/>
              <w:rPr>
                <w:color w:val="auto"/>
                <w:sz w:val="24"/>
                <w:szCs w:val="24"/>
              </w:rPr>
            </w:pPr>
            <w:r w:rsidRPr="00BD1EE1">
              <w:rPr>
                <w:color w:val="auto"/>
                <w:sz w:val="24"/>
                <w:szCs w:val="24"/>
              </w:rPr>
              <w:t>№ п/п</w:t>
            </w:r>
          </w:p>
        </w:tc>
        <w:tc>
          <w:tcPr>
            <w:tcW w:w="2829" w:type="dxa"/>
            <w:vAlign w:val="center"/>
          </w:tcPr>
          <w:p w:rsidR="00B72CD2" w:rsidRPr="00BD1EE1" w:rsidRDefault="00B72CD2" w:rsidP="00BB61BA">
            <w:pPr>
              <w:contextualSpacing/>
              <w:jc w:val="center"/>
              <w:rPr>
                <w:color w:val="auto"/>
                <w:sz w:val="24"/>
                <w:szCs w:val="24"/>
              </w:rPr>
            </w:pPr>
            <w:r w:rsidRPr="00BD1EE1">
              <w:rPr>
                <w:color w:val="auto"/>
                <w:sz w:val="24"/>
                <w:szCs w:val="24"/>
              </w:rPr>
              <w:t>Наименование подразделения Заказчика</w:t>
            </w:r>
          </w:p>
        </w:tc>
        <w:tc>
          <w:tcPr>
            <w:tcW w:w="2693" w:type="dxa"/>
            <w:vAlign w:val="center"/>
          </w:tcPr>
          <w:p w:rsidR="00B72CD2" w:rsidRPr="00BD1EE1" w:rsidRDefault="00B72CD2" w:rsidP="00BB61BA">
            <w:pPr>
              <w:contextualSpacing/>
              <w:jc w:val="center"/>
              <w:rPr>
                <w:color w:val="auto"/>
                <w:sz w:val="24"/>
                <w:szCs w:val="24"/>
              </w:rPr>
            </w:pPr>
            <w:r w:rsidRPr="00BD1EE1">
              <w:rPr>
                <w:color w:val="auto"/>
                <w:sz w:val="24"/>
                <w:szCs w:val="24"/>
              </w:rPr>
              <w:t>Адрес подразделения</w:t>
            </w:r>
          </w:p>
        </w:tc>
        <w:tc>
          <w:tcPr>
            <w:tcW w:w="3225" w:type="dxa"/>
            <w:vAlign w:val="center"/>
          </w:tcPr>
          <w:p w:rsidR="00B72CD2" w:rsidRPr="00BD1EE1" w:rsidRDefault="00B72CD2" w:rsidP="00BB61BA">
            <w:pPr>
              <w:contextualSpacing/>
              <w:jc w:val="center"/>
              <w:rPr>
                <w:color w:val="auto"/>
                <w:sz w:val="24"/>
                <w:szCs w:val="24"/>
              </w:rPr>
            </w:pPr>
            <w:r w:rsidRPr="00BD1EE1">
              <w:rPr>
                <w:color w:val="auto"/>
                <w:sz w:val="24"/>
                <w:szCs w:val="24"/>
              </w:rPr>
              <w:t>График оказания услуг</w:t>
            </w:r>
          </w:p>
        </w:tc>
      </w:tr>
      <w:tr w:rsidR="00ED3709" w:rsidRPr="00ED3709" w:rsidTr="00BB61BA">
        <w:tc>
          <w:tcPr>
            <w:tcW w:w="540" w:type="dxa"/>
            <w:vAlign w:val="center"/>
          </w:tcPr>
          <w:p w:rsidR="00B72CD2" w:rsidRPr="00BD1EE1" w:rsidRDefault="00B72CD2" w:rsidP="00BB61BA">
            <w:pPr>
              <w:contextualSpacing/>
              <w:jc w:val="center"/>
              <w:rPr>
                <w:color w:val="auto"/>
                <w:sz w:val="24"/>
                <w:szCs w:val="24"/>
              </w:rPr>
            </w:pPr>
            <w:r w:rsidRPr="00BD1EE1"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2829" w:type="dxa"/>
            <w:vAlign w:val="center"/>
          </w:tcPr>
          <w:p w:rsidR="00B72CD2" w:rsidRPr="00BD1EE1" w:rsidRDefault="00B72CD2" w:rsidP="001122E0">
            <w:pPr>
              <w:contextualSpacing/>
              <w:rPr>
                <w:color w:val="auto"/>
                <w:sz w:val="24"/>
                <w:szCs w:val="24"/>
              </w:rPr>
            </w:pPr>
            <w:r w:rsidRPr="00BD1EE1">
              <w:rPr>
                <w:color w:val="auto"/>
                <w:sz w:val="24"/>
                <w:szCs w:val="24"/>
              </w:rPr>
              <w:t>Центральная ТЭЦ</w:t>
            </w:r>
          </w:p>
        </w:tc>
        <w:tc>
          <w:tcPr>
            <w:tcW w:w="2693" w:type="dxa"/>
            <w:vAlign w:val="center"/>
          </w:tcPr>
          <w:p w:rsidR="00B72CD2" w:rsidRPr="00BD1EE1" w:rsidRDefault="00B72CD2" w:rsidP="00BB61BA">
            <w:pPr>
              <w:contextualSpacing/>
              <w:jc w:val="center"/>
              <w:rPr>
                <w:color w:val="auto"/>
                <w:sz w:val="24"/>
                <w:szCs w:val="24"/>
              </w:rPr>
            </w:pPr>
            <w:r w:rsidRPr="00BD1EE1">
              <w:rPr>
                <w:color w:val="auto"/>
                <w:sz w:val="24"/>
                <w:szCs w:val="24"/>
              </w:rPr>
              <w:t>Санкт-Петербург, ул.</w:t>
            </w:r>
            <w:r w:rsidR="001122E0">
              <w:rPr>
                <w:color w:val="auto"/>
                <w:sz w:val="24"/>
                <w:szCs w:val="24"/>
              </w:rPr>
              <w:t xml:space="preserve"> </w:t>
            </w:r>
            <w:r w:rsidRPr="00BD1EE1">
              <w:rPr>
                <w:color w:val="auto"/>
                <w:sz w:val="24"/>
                <w:szCs w:val="24"/>
              </w:rPr>
              <w:t xml:space="preserve">Новгородская д.11 </w:t>
            </w:r>
          </w:p>
        </w:tc>
        <w:tc>
          <w:tcPr>
            <w:tcW w:w="3225" w:type="dxa"/>
            <w:vAlign w:val="center"/>
          </w:tcPr>
          <w:p w:rsidR="00B72CD2" w:rsidRPr="00BD1EE1" w:rsidRDefault="00B72CD2" w:rsidP="00BB61BA">
            <w:pPr>
              <w:contextualSpacing/>
              <w:jc w:val="center"/>
              <w:rPr>
                <w:color w:val="auto"/>
                <w:sz w:val="24"/>
                <w:szCs w:val="24"/>
              </w:rPr>
            </w:pPr>
            <w:r w:rsidRPr="00BD1EE1">
              <w:rPr>
                <w:color w:val="auto"/>
                <w:sz w:val="24"/>
                <w:szCs w:val="24"/>
              </w:rPr>
              <w:t>По рабочим дням</w:t>
            </w:r>
          </w:p>
          <w:p w:rsidR="00B72CD2" w:rsidRPr="00BD1EE1" w:rsidRDefault="00B72CD2" w:rsidP="00BB61BA">
            <w:pPr>
              <w:contextualSpacing/>
              <w:jc w:val="center"/>
              <w:rPr>
                <w:color w:val="auto"/>
                <w:sz w:val="24"/>
                <w:szCs w:val="24"/>
              </w:rPr>
            </w:pPr>
            <w:r w:rsidRPr="00BD1EE1">
              <w:rPr>
                <w:color w:val="auto"/>
                <w:sz w:val="24"/>
                <w:szCs w:val="24"/>
              </w:rPr>
              <w:t xml:space="preserve"> с 07:00 до 09:00</w:t>
            </w:r>
          </w:p>
        </w:tc>
      </w:tr>
      <w:tr w:rsidR="00ED3709" w:rsidRPr="00ED3709" w:rsidTr="00BB61BA">
        <w:tc>
          <w:tcPr>
            <w:tcW w:w="540" w:type="dxa"/>
            <w:vAlign w:val="center"/>
          </w:tcPr>
          <w:p w:rsidR="00B72CD2" w:rsidRPr="00BD1EE1" w:rsidRDefault="00B72CD2" w:rsidP="00BB61BA">
            <w:pPr>
              <w:contextualSpacing/>
              <w:jc w:val="center"/>
              <w:rPr>
                <w:color w:val="auto"/>
                <w:sz w:val="24"/>
                <w:szCs w:val="24"/>
              </w:rPr>
            </w:pPr>
            <w:r w:rsidRPr="00BD1EE1"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2829" w:type="dxa"/>
            <w:vAlign w:val="center"/>
          </w:tcPr>
          <w:p w:rsidR="00B72CD2" w:rsidRPr="00BD1EE1" w:rsidRDefault="00B72CD2" w:rsidP="001122E0">
            <w:pPr>
              <w:contextualSpacing/>
              <w:rPr>
                <w:color w:val="auto"/>
                <w:sz w:val="24"/>
                <w:szCs w:val="24"/>
              </w:rPr>
            </w:pPr>
            <w:r w:rsidRPr="00BD1EE1">
              <w:rPr>
                <w:color w:val="auto"/>
                <w:sz w:val="24"/>
                <w:szCs w:val="24"/>
              </w:rPr>
              <w:t>Правобережная ТЭЦ</w:t>
            </w:r>
          </w:p>
        </w:tc>
        <w:tc>
          <w:tcPr>
            <w:tcW w:w="2693" w:type="dxa"/>
            <w:vAlign w:val="center"/>
          </w:tcPr>
          <w:p w:rsidR="00B72CD2" w:rsidRPr="00BD1EE1" w:rsidRDefault="00B72CD2" w:rsidP="00BB61BA">
            <w:pPr>
              <w:contextualSpacing/>
              <w:jc w:val="center"/>
              <w:rPr>
                <w:color w:val="auto"/>
                <w:sz w:val="24"/>
                <w:szCs w:val="24"/>
              </w:rPr>
            </w:pPr>
            <w:r w:rsidRPr="00BD1EE1">
              <w:rPr>
                <w:color w:val="auto"/>
                <w:sz w:val="24"/>
                <w:szCs w:val="24"/>
              </w:rPr>
              <w:t xml:space="preserve"> Санкт-Петербург, Октябрьская наб. д.108</w:t>
            </w:r>
          </w:p>
        </w:tc>
        <w:tc>
          <w:tcPr>
            <w:tcW w:w="3225" w:type="dxa"/>
            <w:vAlign w:val="center"/>
          </w:tcPr>
          <w:p w:rsidR="00B72CD2" w:rsidRPr="00BD1EE1" w:rsidRDefault="00B72CD2" w:rsidP="00BB61BA">
            <w:pPr>
              <w:jc w:val="center"/>
              <w:rPr>
                <w:color w:val="auto"/>
                <w:sz w:val="24"/>
                <w:szCs w:val="24"/>
              </w:rPr>
            </w:pPr>
            <w:r w:rsidRPr="00BD1EE1">
              <w:rPr>
                <w:color w:val="auto"/>
                <w:sz w:val="24"/>
                <w:szCs w:val="24"/>
              </w:rPr>
              <w:t>По рабочим дням</w:t>
            </w:r>
          </w:p>
          <w:p w:rsidR="00B72CD2" w:rsidRPr="00BD1EE1" w:rsidRDefault="00B72CD2" w:rsidP="00BB61BA">
            <w:pPr>
              <w:jc w:val="center"/>
              <w:rPr>
                <w:color w:val="auto"/>
                <w:sz w:val="24"/>
                <w:szCs w:val="24"/>
              </w:rPr>
            </w:pPr>
            <w:r w:rsidRPr="00BD1EE1">
              <w:rPr>
                <w:color w:val="auto"/>
                <w:sz w:val="24"/>
                <w:szCs w:val="24"/>
              </w:rPr>
              <w:t xml:space="preserve"> с 07:00 до 09:00</w:t>
            </w:r>
          </w:p>
        </w:tc>
      </w:tr>
      <w:tr w:rsidR="00ED3709" w:rsidRPr="00ED3709" w:rsidTr="00BB61BA">
        <w:tc>
          <w:tcPr>
            <w:tcW w:w="540" w:type="dxa"/>
            <w:vAlign w:val="center"/>
          </w:tcPr>
          <w:p w:rsidR="00B72CD2" w:rsidRPr="00BD1EE1" w:rsidRDefault="00B72CD2" w:rsidP="00BB61BA">
            <w:pPr>
              <w:contextualSpacing/>
              <w:jc w:val="center"/>
              <w:rPr>
                <w:color w:val="auto"/>
                <w:sz w:val="24"/>
                <w:szCs w:val="24"/>
              </w:rPr>
            </w:pPr>
            <w:r w:rsidRPr="00BD1EE1">
              <w:rPr>
                <w:color w:val="auto"/>
                <w:sz w:val="24"/>
                <w:szCs w:val="24"/>
              </w:rPr>
              <w:t>3</w:t>
            </w:r>
          </w:p>
        </w:tc>
        <w:tc>
          <w:tcPr>
            <w:tcW w:w="2829" w:type="dxa"/>
            <w:vAlign w:val="center"/>
          </w:tcPr>
          <w:p w:rsidR="00B72CD2" w:rsidRPr="00BD1EE1" w:rsidRDefault="00B72CD2" w:rsidP="001122E0">
            <w:pPr>
              <w:contextualSpacing/>
              <w:rPr>
                <w:color w:val="auto"/>
                <w:sz w:val="24"/>
                <w:szCs w:val="24"/>
              </w:rPr>
            </w:pPr>
            <w:r w:rsidRPr="00BD1EE1">
              <w:rPr>
                <w:color w:val="auto"/>
                <w:sz w:val="24"/>
                <w:szCs w:val="24"/>
              </w:rPr>
              <w:t>Аппарат управления ОАО «ТГК-1»</w:t>
            </w:r>
          </w:p>
        </w:tc>
        <w:tc>
          <w:tcPr>
            <w:tcW w:w="2693" w:type="dxa"/>
            <w:vAlign w:val="center"/>
          </w:tcPr>
          <w:p w:rsidR="00B72CD2" w:rsidRPr="00BD1EE1" w:rsidRDefault="00B72CD2" w:rsidP="00BB61BA">
            <w:pPr>
              <w:contextualSpacing/>
              <w:jc w:val="center"/>
              <w:rPr>
                <w:color w:val="auto"/>
                <w:sz w:val="24"/>
                <w:szCs w:val="24"/>
              </w:rPr>
            </w:pPr>
            <w:r w:rsidRPr="00BD1EE1">
              <w:rPr>
                <w:color w:val="auto"/>
                <w:sz w:val="24"/>
                <w:szCs w:val="24"/>
              </w:rPr>
              <w:t xml:space="preserve">Санкт-Петербург, пр. Добролюбова, д.16, к2 литера А </w:t>
            </w:r>
          </w:p>
        </w:tc>
        <w:tc>
          <w:tcPr>
            <w:tcW w:w="3225" w:type="dxa"/>
            <w:vAlign w:val="center"/>
          </w:tcPr>
          <w:p w:rsidR="001122E0" w:rsidRDefault="003A65D6" w:rsidP="001122E0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Ежедневно включая выходные и праздничные дни</w:t>
            </w:r>
          </w:p>
          <w:p w:rsidR="00B72CD2" w:rsidRPr="00BD1EE1" w:rsidRDefault="00B72CD2" w:rsidP="001122E0">
            <w:pPr>
              <w:jc w:val="center"/>
              <w:rPr>
                <w:color w:val="auto"/>
                <w:sz w:val="24"/>
                <w:szCs w:val="24"/>
              </w:rPr>
            </w:pPr>
            <w:r w:rsidRPr="00BD1EE1">
              <w:rPr>
                <w:color w:val="auto"/>
                <w:sz w:val="24"/>
                <w:szCs w:val="24"/>
              </w:rPr>
              <w:t>с 07:00 до 09:00</w:t>
            </w:r>
          </w:p>
        </w:tc>
      </w:tr>
      <w:tr w:rsidR="00ED3709" w:rsidRPr="00ED3709" w:rsidTr="00BB61BA">
        <w:tc>
          <w:tcPr>
            <w:tcW w:w="540" w:type="dxa"/>
            <w:vAlign w:val="center"/>
          </w:tcPr>
          <w:p w:rsidR="00B72CD2" w:rsidRPr="00BD1EE1" w:rsidRDefault="00B72CD2" w:rsidP="00BB61BA">
            <w:pPr>
              <w:contextualSpacing/>
              <w:jc w:val="center"/>
              <w:rPr>
                <w:color w:val="auto"/>
                <w:sz w:val="24"/>
                <w:szCs w:val="24"/>
              </w:rPr>
            </w:pPr>
            <w:r w:rsidRPr="00BD1EE1">
              <w:rPr>
                <w:color w:val="auto"/>
                <w:sz w:val="24"/>
                <w:szCs w:val="24"/>
              </w:rPr>
              <w:t>4</w:t>
            </w:r>
          </w:p>
        </w:tc>
        <w:tc>
          <w:tcPr>
            <w:tcW w:w="2829" w:type="dxa"/>
            <w:vAlign w:val="center"/>
          </w:tcPr>
          <w:p w:rsidR="00B72CD2" w:rsidRPr="00BD1EE1" w:rsidRDefault="00B72CD2" w:rsidP="001122E0">
            <w:pPr>
              <w:contextualSpacing/>
              <w:rPr>
                <w:color w:val="auto"/>
                <w:sz w:val="24"/>
                <w:szCs w:val="24"/>
              </w:rPr>
            </w:pPr>
            <w:r w:rsidRPr="00BD1EE1">
              <w:rPr>
                <w:color w:val="auto"/>
                <w:sz w:val="24"/>
                <w:szCs w:val="24"/>
              </w:rPr>
              <w:t>Первомайская ТЭЦ</w:t>
            </w:r>
          </w:p>
        </w:tc>
        <w:tc>
          <w:tcPr>
            <w:tcW w:w="2693" w:type="dxa"/>
            <w:vAlign w:val="center"/>
          </w:tcPr>
          <w:p w:rsidR="00B72CD2" w:rsidRPr="00BD1EE1" w:rsidRDefault="00B72CD2" w:rsidP="00BB61BA">
            <w:pPr>
              <w:contextualSpacing/>
              <w:jc w:val="center"/>
              <w:rPr>
                <w:color w:val="auto"/>
                <w:sz w:val="24"/>
                <w:szCs w:val="24"/>
              </w:rPr>
            </w:pPr>
            <w:r w:rsidRPr="00BD1EE1">
              <w:rPr>
                <w:color w:val="auto"/>
                <w:sz w:val="24"/>
                <w:szCs w:val="24"/>
              </w:rPr>
              <w:t>Санкт-Петербург, Корабельная ул. Д.4</w:t>
            </w:r>
          </w:p>
        </w:tc>
        <w:tc>
          <w:tcPr>
            <w:tcW w:w="3225" w:type="dxa"/>
            <w:vAlign w:val="center"/>
          </w:tcPr>
          <w:p w:rsidR="00B72CD2" w:rsidRPr="00BD1EE1" w:rsidRDefault="00B72CD2" w:rsidP="001122E0">
            <w:pPr>
              <w:jc w:val="center"/>
              <w:rPr>
                <w:color w:val="auto"/>
                <w:sz w:val="24"/>
                <w:szCs w:val="24"/>
              </w:rPr>
            </w:pPr>
            <w:r w:rsidRPr="00BD1EE1">
              <w:rPr>
                <w:color w:val="auto"/>
                <w:sz w:val="24"/>
                <w:szCs w:val="24"/>
              </w:rPr>
              <w:t>По рабочим дням</w:t>
            </w:r>
          </w:p>
          <w:p w:rsidR="00B72CD2" w:rsidRPr="00BD1EE1" w:rsidRDefault="00B72CD2" w:rsidP="00BB61BA">
            <w:pPr>
              <w:jc w:val="center"/>
              <w:rPr>
                <w:color w:val="auto"/>
                <w:sz w:val="24"/>
                <w:szCs w:val="24"/>
              </w:rPr>
            </w:pPr>
            <w:r w:rsidRPr="00BD1EE1">
              <w:rPr>
                <w:color w:val="auto"/>
                <w:sz w:val="24"/>
                <w:szCs w:val="24"/>
              </w:rPr>
              <w:t xml:space="preserve"> с 07:00 до 09:00</w:t>
            </w:r>
          </w:p>
        </w:tc>
      </w:tr>
      <w:tr w:rsidR="00ED3709" w:rsidRPr="00ED3709" w:rsidTr="00BB61BA">
        <w:tc>
          <w:tcPr>
            <w:tcW w:w="540" w:type="dxa"/>
            <w:vAlign w:val="center"/>
          </w:tcPr>
          <w:p w:rsidR="00B72CD2" w:rsidRPr="00BD1EE1" w:rsidRDefault="00B72CD2" w:rsidP="00BB61BA">
            <w:pPr>
              <w:contextualSpacing/>
              <w:jc w:val="center"/>
              <w:rPr>
                <w:color w:val="auto"/>
                <w:sz w:val="24"/>
                <w:szCs w:val="24"/>
              </w:rPr>
            </w:pPr>
            <w:r w:rsidRPr="00BD1EE1">
              <w:rPr>
                <w:color w:val="auto"/>
                <w:sz w:val="24"/>
                <w:szCs w:val="24"/>
              </w:rPr>
              <w:t>5</w:t>
            </w:r>
          </w:p>
        </w:tc>
        <w:tc>
          <w:tcPr>
            <w:tcW w:w="2829" w:type="dxa"/>
            <w:vAlign w:val="center"/>
          </w:tcPr>
          <w:p w:rsidR="00B72CD2" w:rsidRPr="00BD1EE1" w:rsidRDefault="00B72CD2" w:rsidP="001122E0">
            <w:pPr>
              <w:contextualSpacing/>
              <w:rPr>
                <w:color w:val="auto"/>
                <w:sz w:val="24"/>
                <w:szCs w:val="24"/>
              </w:rPr>
            </w:pPr>
            <w:r w:rsidRPr="00BD1EE1">
              <w:rPr>
                <w:color w:val="auto"/>
                <w:sz w:val="24"/>
                <w:szCs w:val="24"/>
              </w:rPr>
              <w:t>Автовская ТЭЦ</w:t>
            </w:r>
          </w:p>
        </w:tc>
        <w:tc>
          <w:tcPr>
            <w:tcW w:w="2693" w:type="dxa"/>
            <w:vAlign w:val="center"/>
          </w:tcPr>
          <w:p w:rsidR="00B72CD2" w:rsidRPr="00BD1EE1" w:rsidRDefault="00B72CD2" w:rsidP="00BB61BA">
            <w:pPr>
              <w:contextualSpacing/>
              <w:jc w:val="center"/>
              <w:rPr>
                <w:color w:val="auto"/>
                <w:sz w:val="24"/>
                <w:szCs w:val="24"/>
              </w:rPr>
            </w:pPr>
            <w:r w:rsidRPr="00BD1EE1">
              <w:rPr>
                <w:color w:val="auto"/>
                <w:sz w:val="24"/>
                <w:szCs w:val="24"/>
              </w:rPr>
              <w:t>Санкт-Петербург, Броневая ул.д.6</w:t>
            </w:r>
          </w:p>
        </w:tc>
        <w:tc>
          <w:tcPr>
            <w:tcW w:w="3225" w:type="dxa"/>
            <w:vAlign w:val="center"/>
          </w:tcPr>
          <w:p w:rsidR="00B72CD2" w:rsidRPr="00BD1EE1" w:rsidRDefault="001122E0" w:rsidP="00BB61BA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По рабочим дням</w:t>
            </w:r>
          </w:p>
          <w:p w:rsidR="00B72CD2" w:rsidRPr="00BD1EE1" w:rsidRDefault="00B72CD2" w:rsidP="00BB61BA">
            <w:pPr>
              <w:jc w:val="center"/>
              <w:rPr>
                <w:color w:val="auto"/>
                <w:sz w:val="24"/>
                <w:szCs w:val="24"/>
              </w:rPr>
            </w:pPr>
            <w:r w:rsidRPr="00BD1EE1">
              <w:rPr>
                <w:color w:val="auto"/>
                <w:sz w:val="24"/>
                <w:szCs w:val="24"/>
              </w:rPr>
              <w:t>с 07:00 до 09:00</w:t>
            </w:r>
          </w:p>
        </w:tc>
      </w:tr>
      <w:tr w:rsidR="00ED3709" w:rsidRPr="00ED3709" w:rsidTr="00BB61BA">
        <w:tc>
          <w:tcPr>
            <w:tcW w:w="540" w:type="dxa"/>
            <w:vAlign w:val="center"/>
          </w:tcPr>
          <w:p w:rsidR="00B72CD2" w:rsidRPr="00BD1EE1" w:rsidRDefault="00B72CD2" w:rsidP="00BB61BA">
            <w:pPr>
              <w:contextualSpacing/>
              <w:jc w:val="center"/>
              <w:rPr>
                <w:color w:val="auto"/>
                <w:sz w:val="24"/>
                <w:szCs w:val="24"/>
              </w:rPr>
            </w:pPr>
            <w:r w:rsidRPr="00BD1EE1">
              <w:rPr>
                <w:color w:val="auto"/>
                <w:sz w:val="24"/>
                <w:szCs w:val="24"/>
              </w:rPr>
              <w:t>6</w:t>
            </w:r>
          </w:p>
        </w:tc>
        <w:tc>
          <w:tcPr>
            <w:tcW w:w="2829" w:type="dxa"/>
            <w:vAlign w:val="center"/>
          </w:tcPr>
          <w:p w:rsidR="00B72CD2" w:rsidRPr="00BD1EE1" w:rsidRDefault="00B72CD2" w:rsidP="001122E0">
            <w:pPr>
              <w:contextualSpacing/>
              <w:rPr>
                <w:color w:val="auto"/>
                <w:sz w:val="24"/>
                <w:szCs w:val="24"/>
              </w:rPr>
            </w:pPr>
            <w:r w:rsidRPr="00BD1EE1">
              <w:rPr>
                <w:color w:val="auto"/>
                <w:sz w:val="24"/>
                <w:szCs w:val="24"/>
              </w:rPr>
              <w:t>Выборгская ТЭЦ</w:t>
            </w:r>
          </w:p>
        </w:tc>
        <w:tc>
          <w:tcPr>
            <w:tcW w:w="2693" w:type="dxa"/>
            <w:vAlign w:val="center"/>
          </w:tcPr>
          <w:p w:rsidR="00B72CD2" w:rsidRPr="00BD1EE1" w:rsidRDefault="00B72CD2" w:rsidP="00BB61BA">
            <w:pPr>
              <w:contextualSpacing/>
              <w:jc w:val="center"/>
              <w:rPr>
                <w:color w:val="auto"/>
                <w:sz w:val="24"/>
                <w:szCs w:val="24"/>
              </w:rPr>
            </w:pPr>
            <w:r w:rsidRPr="00BD1EE1">
              <w:rPr>
                <w:color w:val="auto"/>
                <w:sz w:val="24"/>
                <w:szCs w:val="24"/>
              </w:rPr>
              <w:t>Санкт-Петербург, ул. Жукова д.26</w:t>
            </w:r>
          </w:p>
        </w:tc>
        <w:tc>
          <w:tcPr>
            <w:tcW w:w="3225" w:type="dxa"/>
            <w:vAlign w:val="center"/>
          </w:tcPr>
          <w:p w:rsidR="001122E0" w:rsidRDefault="001122E0" w:rsidP="001122E0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По рабочим дням</w:t>
            </w:r>
          </w:p>
          <w:p w:rsidR="00B72CD2" w:rsidRPr="00BD1EE1" w:rsidRDefault="00B72CD2" w:rsidP="001122E0">
            <w:pPr>
              <w:jc w:val="center"/>
              <w:rPr>
                <w:color w:val="auto"/>
                <w:sz w:val="24"/>
                <w:szCs w:val="24"/>
              </w:rPr>
            </w:pPr>
            <w:r w:rsidRPr="00BD1EE1">
              <w:rPr>
                <w:color w:val="auto"/>
                <w:sz w:val="24"/>
                <w:szCs w:val="24"/>
              </w:rPr>
              <w:t>с 07:00 до 09:00</w:t>
            </w:r>
          </w:p>
        </w:tc>
      </w:tr>
      <w:tr w:rsidR="00ED3709" w:rsidRPr="00ED3709" w:rsidTr="00BB61BA">
        <w:tc>
          <w:tcPr>
            <w:tcW w:w="540" w:type="dxa"/>
            <w:vAlign w:val="center"/>
          </w:tcPr>
          <w:p w:rsidR="00B72CD2" w:rsidRPr="00BD1EE1" w:rsidRDefault="00B72CD2" w:rsidP="00BB61BA">
            <w:pPr>
              <w:contextualSpacing/>
              <w:jc w:val="center"/>
              <w:rPr>
                <w:color w:val="auto"/>
                <w:sz w:val="24"/>
                <w:szCs w:val="24"/>
              </w:rPr>
            </w:pPr>
            <w:r w:rsidRPr="00BD1EE1">
              <w:rPr>
                <w:color w:val="auto"/>
                <w:sz w:val="24"/>
                <w:szCs w:val="24"/>
              </w:rPr>
              <w:t>7</w:t>
            </w:r>
          </w:p>
        </w:tc>
        <w:tc>
          <w:tcPr>
            <w:tcW w:w="2829" w:type="dxa"/>
            <w:vAlign w:val="center"/>
          </w:tcPr>
          <w:p w:rsidR="00B72CD2" w:rsidRPr="00BD1EE1" w:rsidRDefault="00B72CD2" w:rsidP="001122E0">
            <w:pPr>
              <w:contextualSpacing/>
              <w:rPr>
                <w:color w:val="auto"/>
                <w:sz w:val="24"/>
                <w:szCs w:val="24"/>
              </w:rPr>
            </w:pPr>
            <w:r w:rsidRPr="00BD1EE1">
              <w:rPr>
                <w:color w:val="auto"/>
                <w:sz w:val="24"/>
                <w:szCs w:val="24"/>
              </w:rPr>
              <w:t>Северная ТЭЦ</w:t>
            </w:r>
          </w:p>
        </w:tc>
        <w:tc>
          <w:tcPr>
            <w:tcW w:w="2693" w:type="dxa"/>
            <w:vAlign w:val="center"/>
          </w:tcPr>
          <w:p w:rsidR="00B72CD2" w:rsidRPr="00BD1EE1" w:rsidRDefault="00B72CD2" w:rsidP="00BB61BA">
            <w:pPr>
              <w:contextualSpacing/>
              <w:jc w:val="center"/>
              <w:rPr>
                <w:color w:val="auto"/>
                <w:sz w:val="24"/>
                <w:szCs w:val="24"/>
              </w:rPr>
            </w:pPr>
            <w:r w:rsidRPr="00BD1EE1">
              <w:rPr>
                <w:color w:val="auto"/>
                <w:sz w:val="24"/>
                <w:szCs w:val="24"/>
              </w:rPr>
              <w:t>Ленинградская обл. Всеволожский р-н, п. Ново-Девяткино</w:t>
            </w:r>
          </w:p>
        </w:tc>
        <w:tc>
          <w:tcPr>
            <w:tcW w:w="3225" w:type="dxa"/>
            <w:vAlign w:val="center"/>
          </w:tcPr>
          <w:p w:rsidR="00B72CD2" w:rsidRPr="00BD1EE1" w:rsidRDefault="00B72CD2" w:rsidP="00B72CD2">
            <w:pPr>
              <w:jc w:val="center"/>
              <w:rPr>
                <w:color w:val="auto"/>
                <w:sz w:val="24"/>
                <w:szCs w:val="24"/>
              </w:rPr>
            </w:pPr>
            <w:r w:rsidRPr="00BD1EE1">
              <w:rPr>
                <w:color w:val="auto"/>
                <w:sz w:val="24"/>
                <w:szCs w:val="24"/>
              </w:rPr>
              <w:t>По рабочим дням</w:t>
            </w:r>
          </w:p>
          <w:p w:rsidR="00B72CD2" w:rsidRPr="00BD1EE1" w:rsidRDefault="00B72CD2" w:rsidP="00B72CD2">
            <w:pPr>
              <w:jc w:val="center"/>
              <w:rPr>
                <w:color w:val="auto"/>
                <w:sz w:val="24"/>
                <w:szCs w:val="24"/>
              </w:rPr>
            </w:pPr>
            <w:r w:rsidRPr="00BD1EE1">
              <w:rPr>
                <w:color w:val="auto"/>
                <w:sz w:val="24"/>
                <w:szCs w:val="24"/>
              </w:rPr>
              <w:t>с 07:00 до 09:00</w:t>
            </w:r>
          </w:p>
        </w:tc>
      </w:tr>
      <w:tr w:rsidR="00ED3709" w:rsidRPr="00ED3709" w:rsidTr="00BB61BA">
        <w:tc>
          <w:tcPr>
            <w:tcW w:w="540" w:type="dxa"/>
            <w:vAlign w:val="center"/>
          </w:tcPr>
          <w:p w:rsidR="00B72CD2" w:rsidRPr="00BD1EE1" w:rsidRDefault="00B72CD2" w:rsidP="00BB61BA">
            <w:pPr>
              <w:contextualSpacing/>
              <w:jc w:val="center"/>
              <w:rPr>
                <w:color w:val="auto"/>
                <w:sz w:val="24"/>
                <w:szCs w:val="24"/>
              </w:rPr>
            </w:pPr>
            <w:r w:rsidRPr="00BD1EE1">
              <w:rPr>
                <w:color w:val="auto"/>
                <w:sz w:val="24"/>
                <w:szCs w:val="24"/>
              </w:rPr>
              <w:t>8</w:t>
            </w:r>
          </w:p>
        </w:tc>
        <w:tc>
          <w:tcPr>
            <w:tcW w:w="2829" w:type="dxa"/>
            <w:vAlign w:val="center"/>
          </w:tcPr>
          <w:p w:rsidR="00B72CD2" w:rsidRPr="00BD1EE1" w:rsidRDefault="00B72CD2" w:rsidP="001122E0">
            <w:pPr>
              <w:contextualSpacing/>
              <w:rPr>
                <w:color w:val="auto"/>
                <w:sz w:val="24"/>
                <w:szCs w:val="24"/>
              </w:rPr>
            </w:pPr>
            <w:r w:rsidRPr="00BD1EE1">
              <w:rPr>
                <w:color w:val="auto"/>
                <w:sz w:val="24"/>
                <w:szCs w:val="24"/>
              </w:rPr>
              <w:t>Василеостровская</w:t>
            </w:r>
            <w:r w:rsidR="001122E0" w:rsidRPr="00BD1EE1">
              <w:rPr>
                <w:color w:val="auto"/>
                <w:sz w:val="24"/>
                <w:szCs w:val="24"/>
              </w:rPr>
              <w:t xml:space="preserve"> ТЭЦ</w:t>
            </w:r>
          </w:p>
        </w:tc>
        <w:tc>
          <w:tcPr>
            <w:tcW w:w="2693" w:type="dxa"/>
            <w:vAlign w:val="center"/>
          </w:tcPr>
          <w:p w:rsidR="00B72CD2" w:rsidRPr="00BD1EE1" w:rsidRDefault="00B72CD2" w:rsidP="00BB61BA">
            <w:pPr>
              <w:contextualSpacing/>
              <w:jc w:val="center"/>
              <w:rPr>
                <w:color w:val="auto"/>
                <w:sz w:val="24"/>
                <w:szCs w:val="24"/>
              </w:rPr>
            </w:pPr>
            <w:r w:rsidRPr="00BD1EE1">
              <w:rPr>
                <w:color w:val="auto"/>
                <w:sz w:val="24"/>
                <w:szCs w:val="24"/>
              </w:rPr>
              <w:t>Санкт-Петербург, ул.</w:t>
            </w:r>
            <w:r w:rsidR="001122E0">
              <w:rPr>
                <w:color w:val="auto"/>
                <w:sz w:val="24"/>
                <w:szCs w:val="24"/>
              </w:rPr>
              <w:t xml:space="preserve"> </w:t>
            </w:r>
            <w:r w:rsidRPr="00BD1EE1">
              <w:rPr>
                <w:color w:val="auto"/>
                <w:sz w:val="24"/>
                <w:szCs w:val="24"/>
              </w:rPr>
              <w:t>Кожевенная д.33</w:t>
            </w:r>
          </w:p>
        </w:tc>
        <w:tc>
          <w:tcPr>
            <w:tcW w:w="3225" w:type="dxa"/>
            <w:vAlign w:val="center"/>
          </w:tcPr>
          <w:p w:rsidR="003A65D6" w:rsidRDefault="003A65D6" w:rsidP="00BB61BA">
            <w:pPr>
              <w:jc w:val="center"/>
              <w:rPr>
                <w:color w:val="auto"/>
                <w:sz w:val="24"/>
                <w:szCs w:val="24"/>
              </w:rPr>
            </w:pPr>
            <w:r w:rsidRPr="003A65D6">
              <w:rPr>
                <w:color w:val="auto"/>
                <w:sz w:val="24"/>
                <w:szCs w:val="24"/>
              </w:rPr>
              <w:t>Ежедневно включая выходные и праздничные дни.</w:t>
            </w:r>
          </w:p>
          <w:p w:rsidR="001122E0" w:rsidRDefault="001122E0" w:rsidP="00BB61BA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Предрейсовые осмотры</w:t>
            </w:r>
          </w:p>
          <w:p w:rsidR="00B72CD2" w:rsidRPr="00BD1EE1" w:rsidRDefault="00B72CD2" w:rsidP="00BB61BA">
            <w:pPr>
              <w:jc w:val="center"/>
              <w:rPr>
                <w:color w:val="auto"/>
                <w:sz w:val="24"/>
                <w:szCs w:val="24"/>
              </w:rPr>
            </w:pPr>
            <w:r w:rsidRPr="00BD1EE1">
              <w:rPr>
                <w:color w:val="auto"/>
                <w:sz w:val="24"/>
                <w:szCs w:val="24"/>
              </w:rPr>
              <w:t>с 07:00 до 09:00</w:t>
            </w:r>
          </w:p>
          <w:p w:rsidR="00B72CD2" w:rsidRPr="00BD1EE1" w:rsidRDefault="00B72CD2" w:rsidP="003A65D6">
            <w:pPr>
              <w:jc w:val="center"/>
              <w:rPr>
                <w:color w:val="auto"/>
                <w:sz w:val="24"/>
                <w:szCs w:val="24"/>
              </w:rPr>
            </w:pPr>
            <w:r w:rsidRPr="00BD1EE1">
              <w:rPr>
                <w:color w:val="auto"/>
                <w:sz w:val="24"/>
                <w:szCs w:val="24"/>
              </w:rPr>
              <w:t>Послерейсовые осмотры</w:t>
            </w:r>
          </w:p>
          <w:p w:rsidR="00B72CD2" w:rsidRPr="00BD1EE1" w:rsidRDefault="00B72CD2" w:rsidP="001122E0">
            <w:pPr>
              <w:jc w:val="center"/>
              <w:rPr>
                <w:color w:val="auto"/>
                <w:sz w:val="24"/>
                <w:szCs w:val="24"/>
              </w:rPr>
            </w:pPr>
            <w:r w:rsidRPr="00BD1EE1">
              <w:rPr>
                <w:color w:val="auto"/>
                <w:sz w:val="24"/>
                <w:szCs w:val="24"/>
              </w:rPr>
              <w:t>с 16:30 до 21:00</w:t>
            </w:r>
          </w:p>
        </w:tc>
      </w:tr>
    </w:tbl>
    <w:p w:rsidR="00B72CD2" w:rsidRPr="00BD1EE1" w:rsidRDefault="00B72CD2" w:rsidP="00B72CD2">
      <w:pPr>
        <w:tabs>
          <w:tab w:val="left" w:pos="1095"/>
        </w:tabs>
        <w:rPr>
          <w:color w:val="auto"/>
          <w:sz w:val="22"/>
          <w:szCs w:val="22"/>
        </w:rPr>
      </w:pPr>
    </w:p>
    <w:p w:rsidR="00B72CD2" w:rsidRPr="00BD1EE1" w:rsidRDefault="00B72CD2" w:rsidP="00B72CD2">
      <w:pPr>
        <w:rPr>
          <w:color w:val="auto"/>
          <w:sz w:val="22"/>
          <w:szCs w:val="22"/>
        </w:rPr>
      </w:pPr>
    </w:p>
    <w:p w:rsidR="00B72CD2" w:rsidRPr="00BD1EE1" w:rsidRDefault="00B72CD2" w:rsidP="00B72CD2">
      <w:pPr>
        <w:rPr>
          <w:color w:val="auto"/>
          <w:sz w:val="22"/>
          <w:szCs w:val="22"/>
        </w:rPr>
      </w:pPr>
    </w:p>
    <w:p w:rsidR="00B72CD2" w:rsidRPr="00BD1EE1" w:rsidRDefault="00B72CD2" w:rsidP="00B72CD2">
      <w:pPr>
        <w:rPr>
          <w:color w:val="auto"/>
          <w:sz w:val="22"/>
          <w:szCs w:val="22"/>
        </w:rPr>
      </w:pPr>
    </w:p>
    <w:p w:rsidR="00B72CD2" w:rsidRPr="00BD1EE1" w:rsidRDefault="00B72CD2" w:rsidP="00B72CD2">
      <w:pPr>
        <w:rPr>
          <w:color w:val="auto"/>
          <w:sz w:val="22"/>
          <w:szCs w:val="22"/>
        </w:rPr>
      </w:pPr>
    </w:p>
    <w:p w:rsidR="00B72CD2" w:rsidRPr="00BD1EE1" w:rsidRDefault="00B72CD2" w:rsidP="00B72CD2">
      <w:pPr>
        <w:pStyle w:val="22"/>
        <w:rPr>
          <w:b/>
          <w:bCs/>
          <w:color w:val="auto"/>
          <w:szCs w:val="24"/>
        </w:rPr>
      </w:pPr>
      <w:r w:rsidRPr="00BD1EE1">
        <w:rPr>
          <w:b/>
          <w:bCs/>
          <w:color w:val="auto"/>
          <w:szCs w:val="24"/>
          <w:u w:val="single"/>
        </w:rPr>
        <w:t>от ЗАКАЗЧИКА:</w:t>
      </w:r>
      <w:r w:rsidRPr="00BD1EE1">
        <w:rPr>
          <w:b/>
          <w:bCs/>
          <w:color w:val="auto"/>
          <w:szCs w:val="24"/>
        </w:rPr>
        <w:tab/>
      </w:r>
      <w:r w:rsidRPr="00BD1EE1">
        <w:rPr>
          <w:b/>
          <w:bCs/>
          <w:color w:val="auto"/>
          <w:szCs w:val="24"/>
        </w:rPr>
        <w:tab/>
      </w:r>
      <w:r w:rsidRPr="00BD1EE1">
        <w:rPr>
          <w:b/>
          <w:bCs/>
          <w:color w:val="auto"/>
          <w:szCs w:val="24"/>
        </w:rPr>
        <w:tab/>
      </w:r>
      <w:r w:rsidRPr="00BD1EE1">
        <w:rPr>
          <w:b/>
          <w:bCs/>
          <w:color w:val="auto"/>
          <w:szCs w:val="24"/>
        </w:rPr>
        <w:tab/>
      </w:r>
      <w:r w:rsidRPr="00BD1EE1">
        <w:rPr>
          <w:b/>
          <w:bCs/>
          <w:color w:val="auto"/>
          <w:szCs w:val="24"/>
        </w:rPr>
        <w:tab/>
      </w:r>
      <w:r w:rsidRPr="00BD1EE1">
        <w:rPr>
          <w:b/>
          <w:bCs/>
          <w:color w:val="auto"/>
          <w:szCs w:val="24"/>
        </w:rPr>
        <w:tab/>
      </w:r>
      <w:r w:rsidRPr="00BD1EE1">
        <w:rPr>
          <w:b/>
          <w:bCs/>
          <w:color w:val="auto"/>
          <w:szCs w:val="24"/>
        </w:rPr>
        <w:tab/>
      </w:r>
      <w:r w:rsidRPr="00BD1EE1">
        <w:rPr>
          <w:b/>
          <w:bCs/>
          <w:color w:val="auto"/>
          <w:szCs w:val="24"/>
          <w:u w:val="single"/>
        </w:rPr>
        <w:t>от ИСПОЛНИТЕЛЯ:</w:t>
      </w:r>
    </w:p>
    <w:p w:rsidR="00B72CD2" w:rsidRPr="00BD1EE1" w:rsidRDefault="00B72CD2" w:rsidP="00B72CD2">
      <w:pPr>
        <w:tabs>
          <w:tab w:val="left" w:pos="6413"/>
        </w:tabs>
        <w:jc w:val="both"/>
        <w:rPr>
          <w:color w:val="auto"/>
        </w:rPr>
      </w:pPr>
    </w:p>
    <w:p w:rsidR="00B72CD2" w:rsidRPr="00BD1EE1" w:rsidRDefault="00B72CD2" w:rsidP="00B72CD2">
      <w:pPr>
        <w:tabs>
          <w:tab w:val="left" w:pos="6413"/>
        </w:tabs>
        <w:jc w:val="both"/>
        <w:rPr>
          <w:color w:val="auto"/>
        </w:rPr>
      </w:pPr>
      <w:r w:rsidRPr="00BD1EE1">
        <w:rPr>
          <w:color w:val="auto"/>
        </w:rPr>
        <w:t xml:space="preserve">Директор Василеостровской ТЭЦ                              </w:t>
      </w:r>
    </w:p>
    <w:p w:rsidR="00B72CD2" w:rsidRPr="00BD1EE1" w:rsidRDefault="00B72CD2" w:rsidP="00B72CD2">
      <w:pPr>
        <w:tabs>
          <w:tab w:val="left" w:pos="6182"/>
          <w:tab w:val="left" w:pos="6413"/>
        </w:tabs>
        <w:jc w:val="both"/>
        <w:rPr>
          <w:color w:val="auto"/>
        </w:rPr>
      </w:pPr>
      <w:r w:rsidRPr="00BD1EE1">
        <w:rPr>
          <w:color w:val="auto"/>
        </w:rPr>
        <w:t xml:space="preserve">Филиала </w:t>
      </w:r>
      <w:r w:rsidR="001122E0">
        <w:rPr>
          <w:color w:val="auto"/>
        </w:rPr>
        <w:t>«</w:t>
      </w:r>
      <w:r w:rsidRPr="00BD1EE1">
        <w:rPr>
          <w:color w:val="auto"/>
        </w:rPr>
        <w:t>Невский</w:t>
      </w:r>
      <w:r w:rsidR="001122E0">
        <w:rPr>
          <w:color w:val="auto"/>
        </w:rPr>
        <w:t>»</w:t>
      </w:r>
      <w:r w:rsidRPr="00BD1EE1">
        <w:rPr>
          <w:color w:val="auto"/>
        </w:rPr>
        <w:t xml:space="preserve"> ОАО </w:t>
      </w:r>
      <w:r w:rsidR="001122E0">
        <w:rPr>
          <w:color w:val="auto"/>
        </w:rPr>
        <w:t>«</w:t>
      </w:r>
      <w:r w:rsidRPr="00BD1EE1">
        <w:rPr>
          <w:color w:val="auto"/>
        </w:rPr>
        <w:t>ТГК-1</w:t>
      </w:r>
      <w:r w:rsidR="001122E0">
        <w:rPr>
          <w:color w:val="auto"/>
        </w:rPr>
        <w:t>»</w:t>
      </w:r>
      <w:r w:rsidRPr="00BD1EE1">
        <w:rPr>
          <w:color w:val="auto"/>
        </w:rPr>
        <w:t xml:space="preserve">                            </w:t>
      </w:r>
    </w:p>
    <w:p w:rsidR="00B72CD2" w:rsidRPr="00BD1EE1" w:rsidRDefault="00B72CD2" w:rsidP="00B72CD2">
      <w:pPr>
        <w:tabs>
          <w:tab w:val="left" w:pos="3504"/>
        </w:tabs>
        <w:rPr>
          <w:color w:val="auto"/>
        </w:rPr>
      </w:pPr>
    </w:p>
    <w:p w:rsidR="00B72CD2" w:rsidRPr="00BD1EE1" w:rsidRDefault="00B72CD2" w:rsidP="00B72CD2">
      <w:pPr>
        <w:rPr>
          <w:color w:val="auto"/>
        </w:rPr>
      </w:pPr>
    </w:p>
    <w:p w:rsidR="00B72CD2" w:rsidRPr="00CA4DEF" w:rsidRDefault="00B72CD2" w:rsidP="00CA4DEF">
      <w:pPr>
        <w:tabs>
          <w:tab w:val="center" w:pos="4677"/>
          <w:tab w:val="left" w:pos="7478"/>
        </w:tabs>
        <w:rPr>
          <w:color w:val="auto"/>
        </w:rPr>
      </w:pPr>
      <w:r w:rsidRPr="00BD1EE1">
        <w:rPr>
          <w:color w:val="auto"/>
        </w:rPr>
        <w:t>_________________Комашко Е.Н.</w:t>
      </w:r>
      <w:r w:rsidRPr="00BD1EE1">
        <w:rPr>
          <w:color w:val="auto"/>
        </w:rPr>
        <w:tab/>
        <w:t xml:space="preserve">                   </w:t>
      </w:r>
      <w:r w:rsidR="00CA4DEF">
        <w:rPr>
          <w:color w:val="auto"/>
        </w:rPr>
        <w:t xml:space="preserve">               ________________</w:t>
      </w:r>
    </w:p>
    <w:sectPr w:rsidR="00B72CD2" w:rsidRPr="00CA4DEF" w:rsidSect="00B96A96">
      <w:headerReference w:type="even" r:id="rId13"/>
      <w:footerReference w:type="even" r:id="rId14"/>
      <w:footerReference w:type="default" r:id="rId15"/>
      <w:footerReference w:type="first" r:id="rId16"/>
      <w:pgSz w:w="11906" w:h="16838" w:code="9"/>
      <w:pgMar w:top="1134" w:right="850" w:bottom="851" w:left="1701" w:header="709" w:footer="29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C3DB0" w:rsidRDefault="00EC3DB0">
      <w:r>
        <w:separator/>
      </w:r>
    </w:p>
  </w:endnote>
  <w:endnote w:type="continuationSeparator" w:id="0">
    <w:p w:rsidR="00EC3DB0" w:rsidRDefault="00EC3D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5F04" w:rsidRDefault="00E75F04" w:rsidP="00E722DE">
    <w:pPr>
      <w:pStyle w:val="aa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E75F04" w:rsidRDefault="00E75F04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5F04" w:rsidRPr="00E722DE" w:rsidRDefault="003429F9" w:rsidP="00E722DE">
    <w:pPr>
      <w:pStyle w:val="aa"/>
      <w:jc w:val="right"/>
      <w:rPr>
        <w:i/>
        <w:color w:val="auto"/>
        <w:sz w:val="20"/>
        <w:szCs w:val="20"/>
      </w:rPr>
    </w:pPr>
    <w:r>
      <w:rPr>
        <w:i/>
        <w:color w:val="auto"/>
        <w:sz w:val="20"/>
        <w:szCs w:val="20"/>
      </w:rPr>
      <w:tab/>
    </w:r>
    <w:r>
      <w:rPr>
        <w:i/>
        <w:color w:val="auto"/>
        <w:sz w:val="20"/>
        <w:szCs w:val="20"/>
      </w:rPr>
      <w:tab/>
    </w:r>
    <w:r w:rsidR="00E75F04" w:rsidRPr="00E722DE">
      <w:rPr>
        <w:i/>
        <w:color w:val="auto"/>
        <w:sz w:val="20"/>
        <w:szCs w:val="20"/>
      </w:rPr>
      <w:t xml:space="preserve">стр. </w:t>
    </w:r>
    <w:r w:rsidR="00E75F04" w:rsidRPr="00E722DE">
      <w:rPr>
        <w:i/>
        <w:color w:val="auto"/>
        <w:sz w:val="20"/>
        <w:szCs w:val="20"/>
      </w:rPr>
      <w:fldChar w:fldCharType="begin"/>
    </w:r>
    <w:r w:rsidR="00E75F04" w:rsidRPr="00E722DE">
      <w:rPr>
        <w:i/>
        <w:color w:val="auto"/>
        <w:sz w:val="20"/>
        <w:szCs w:val="20"/>
      </w:rPr>
      <w:instrText xml:space="preserve"> PAGE </w:instrText>
    </w:r>
    <w:r w:rsidR="00E75F04" w:rsidRPr="00E722DE">
      <w:rPr>
        <w:i/>
        <w:color w:val="auto"/>
        <w:sz w:val="20"/>
        <w:szCs w:val="20"/>
      </w:rPr>
      <w:fldChar w:fldCharType="separate"/>
    </w:r>
    <w:r w:rsidR="00D25D31">
      <w:rPr>
        <w:i/>
        <w:noProof/>
        <w:color w:val="auto"/>
        <w:sz w:val="20"/>
        <w:szCs w:val="20"/>
      </w:rPr>
      <w:t>2</w:t>
    </w:r>
    <w:r w:rsidR="00E75F04" w:rsidRPr="00E722DE">
      <w:rPr>
        <w:i/>
        <w:color w:val="auto"/>
        <w:sz w:val="20"/>
        <w:szCs w:val="20"/>
      </w:rPr>
      <w:fldChar w:fldCharType="end"/>
    </w:r>
    <w:r w:rsidR="00E75F04" w:rsidRPr="00E722DE">
      <w:rPr>
        <w:i/>
        <w:color w:val="auto"/>
        <w:sz w:val="20"/>
        <w:szCs w:val="20"/>
      </w:rPr>
      <w:t xml:space="preserve"> из </w:t>
    </w:r>
    <w:r w:rsidR="00E75F04" w:rsidRPr="00E722DE">
      <w:rPr>
        <w:i/>
        <w:color w:val="auto"/>
        <w:sz w:val="20"/>
        <w:szCs w:val="20"/>
      </w:rPr>
      <w:fldChar w:fldCharType="begin"/>
    </w:r>
    <w:r w:rsidR="00E75F04" w:rsidRPr="00E722DE">
      <w:rPr>
        <w:i/>
        <w:color w:val="auto"/>
        <w:sz w:val="20"/>
        <w:szCs w:val="20"/>
      </w:rPr>
      <w:instrText xml:space="preserve"> NUMPAGES </w:instrText>
    </w:r>
    <w:r w:rsidR="00E75F04" w:rsidRPr="00E722DE">
      <w:rPr>
        <w:i/>
        <w:color w:val="auto"/>
        <w:sz w:val="20"/>
        <w:szCs w:val="20"/>
      </w:rPr>
      <w:fldChar w:fldCharType="separate"/>
    </w:r>
    <w:r w:rsidR="00D25D31">
      <w:rPr>
        <w:i/>
        <w:noProof/>
        <w:color w:val="auto"/>
        <w:sz w:val="20"/>
        <w:szCs w:val="20"/>
      </w:rPr>
      <w:t>2</w:t>
    </w:r>
    <w:r w:rsidR="00E75F04" w:rsidRPr="00E722DE">
      <w:rPr>
        <w:i/>
        <w:color w:val="auto"/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5F04" w:rsidRPr="00E722DE" w:rsidRDefault="000862EE" w:rsidP="000862EE">
    <w:pPr>
      <w:pStyle w:val="aa"/>
      <w:tabs>
        <w:tab w:val="left" w:pos="5823"/>
      </w:tabs>
      <w:rPr>
        <w:i/>
        <w:color w:val="auto"/>
        <w:sz w:val="20"/>
        <w:szCs w:val="20"/>
      </w:rPr>
    </w:pPr>
    <w:r>
      <w:rPr>
        <w:i/>
        <w:color w:val="auto"/>
        <w:sz w:val="20"/>
        <w:szCs w:val="20"/>
      </w:rPr>
      <w:tab/>
    </w:r>
    <w:r>
      <w:rPr>
        <w:i/>
        <w:color w:val="auto"/>
        <w:sz w:val="20"/>
        <w:szCs w:val="20"/>
      </w:rPr>
      <w:tab/>
    </w:r>
    <w:r>
      <w:rPr>
        <w:i/>
        <w:color w:val="auto"/>
        <w:sz w:val="20"/>
        <w:szCs w:val="20"/>
      </w:rPr>
      <w:tab/>
    </w:r>
    <w:r w:rsidR="00E75F04" w:rsidRPr="00E722DE">
      <w:rPr>
        <w:i/>
        <w:color w:val="auto"/>
        <w:sz w:val="20"/>
        <w:szCs w:val="20"/>
      </w:rPr>
      <w:t xml:space="preserve">стр. </w:t>
    </w:r>
    <w:r w:rsidR="00E75F04" w:rsidRPr="00E722DE">
      <w:rPr>
        <w:i/>
        <w:color w:val="auto"/>
        <w:sz w:val="20"/>
        <w:szCs w:val="20"/>
      </w:rPr>
      <w:fldChar w:fldCharType="begin"/>
    </w:r>
    <w:r w:rsidR="00E75F04" w:rsidRPr="00E722DE">
      <w:rPr>
        <w:i/>
        <w:color w:val="auto"/>
        <w:sz w:val="20"/>
        <w:szCs w:val="20"/>
      </w:rPr>
      <w:instrText xml:space="preserve"> PAGE </w:instrText>
    </w:r>
    <w:r w:rsidR="00E75F04" w:rsidRPr="00E722DE">
      <w:rPr>
        <w:i/>
        <w:color w:val="auto"/>
        <w:sz w:val="20"/>
        <w:szCs w:val="20"/>
      </w:rPr>
      <w:fldChar w:fldCharType="separate"/>
    </w:r>
    <w:r w:rsidR="00D25D31">
      <w:rPr>
        <w:i/>
        <w:noProof/>
        <w:color w:val="auto"/>
        <w:sz w:val="20"/>
        <w:szCs w:val="20"/>
      </w:rPr>
      <w:t>1</w:t>
    </w:r>
    <w:r w:rsidR="00E75F04" w:rsidRPr="00E722DE">
      <w:rPr>
        <w:i/>
        <w:color w:val="auto"/>
        <w:sz w:val="20"/>
        <w:szCs w:val="20"/>
      </w:rPr>
      <w:fldChar w:fldCharType="end"/>
    </w:r>
    <w:r w:rsidR="00E75F04" w:rsidRPr="00E722DE">
      <w:rPr>
        <w:i/>
        <w:color w:val="auto"/>
        <w:sz w:val="20"/>
        <w:szCs w:val="20"/>
      </w:rPr>
      <w:t xml:space="preserve"> из </w:t>
    </w:r>
    <w:r w:rsidR="00E75F04" w:rsidRPr="00E722DE">
      <w:rPr>
        <w:i/>
        <w:color w:val="auto"/>
        <w:sz w:val="20"/>
        <w:szCs w:val="20"/>
      </w:rPr>
      <w:fldChar w:fldCharType="begin"/>
    </w:r>
    <w:r w:rsidR="00E75F04" w:rsidRPr="00E722DE">
      <w:rPr>
        <w:i/>
        <w:color w:val="auto"/>
        <w:sz w:val="20"/>
        <w:szCs w:val="20"/>
      </w:rPr>
      <w:instrText xml:space="preserve"> NUMPAGES </w:instrText>
    </w:r>
    <w:r w:rsidR="00E75F04" w:rsidRPr="00E722DE">
      <w:rPr>
        <w:i/>
        <w:color w:val="auto"/>
        <w:sz w:val="20"/>
        <w:szCs w:val="20"/>
      </w:rPr>
      <w:fldChar w:fldCharType="separate"/>
    </w:r>
    <w:r w:rsidR="00D25D31">
      <w:rPr>
        <w:i/>
        <w:noProof/>
        <w:color w:val="auto"/>
        <w:sz w:val="20"/>
        <w:szCs w:val="20"/>
      </w:rPr>
      <w:t>2</w:t>
    </w:r>
    <w:r w:rsidR="00E75F04" w:rsidRPr="00E722DE">
      <w:rPr>
        <w:i/>
        <w:color w:val="auto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C3DB0" w:rsidRDefault="00EC3DB0">
      <w:r>
        <w:separator/>
      </w:r>
    </w:p>
  </w:footnote>
  <w:footnote w:type="continuationSeparator" w:id="0">
    <w:p w:rsidR="00EC3DB0" w:rsidRDefault="00EC3DB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5F04" w:rsidRDefault="00E75F04" w:rsidP="002142E7">
    <w:pPr>
      <w:pStyle w:val="a9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E75F04" w:rsidRDefault="00E75F04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776B91"/>
    <w:multiLevelType w:val="multilevel"/>
    <w:tmpl w:val="DD0E1C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" w15:restartNumberingAfterBreak="0">
    <w:nsid w:val="0DF532A6"/>
    <w:multiLevelType w:val="multilevel"/>
    <w:tmpl w:val="875C6BB4"/>
    <w:lvl w:ilvl="0">
      <w:start w:val="14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</w:lvl>
  </w:abstractNum>
  <w:abstractNum w:abstractNumId="2" w15:restartNumberingAfterBreak="0">
    <w:nsid w:val="6CC22DF3"/>
    <w:multiLevelType w:val="multilevel"/>
    <w:tmpl w:val="172C791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pStyle w:val="a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  <w:lvlOverride w:ilvl="0">
      <w:startOverride w:val="1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47BD"/>
    <w:rsid w:val="0000132B"/>
    <w:rsid w:val="00002526"/>
    <w:rsid w:val="000066C6"/>
    <w:rsid w:val="0002645E"/>
    <w:rsid w:val="00030F1D"/>
    <w:rsid w:val="00032B17"/>
    <w:rsid w:val="00041D20"/>
    <w:rsid w:val="00044A13"/>
    <w:rsid w:val="00044EB3"/>
    <w:rsid w:val="00065FC3"/>
    <w:rsid w:val="00066512"/>
    <w:rsid w:val="0007334C"/>
    <w:rsid w:val="00076627"/>
    <w:rsid w:val="00081955"/>
    <w:rsid w:val="0008511A"/>
    <w:rsid w:val="000862EE"/>
    <w:rsid w:val="0009088D"/>
    <w:rsid w:val="00093999"/>
    <w:rsid w:val="000A2863"/>
    <w:rsid w:val="000A5899"/>
    <w:rsid w:val="000A6ADB"/>
    <w:rsid w:val="000A722B"/>
    <w:rsid w:val="000B5213"/>
    <w:rsid w:val="000C2EA9"/>
    <w:rsid w:val="000C6A53"/>
    <w:rsid w:val="000C782A"/>
    <w:rsid w:val="000D3227"/>
    <w:rsid w:val="000D43B2"/>
    <w:rsid w:val="000D4798"/>
    <w:rsid w:val="000E40FB"/>
    <w:rsid w:val="000E69B4"/>
    <w:rsid w:val="00101254"/>
    <w:rsid w:val="00111706"/>
    <w:rsid w:val="001122E0"/>
    <w:rsid w:val="00113D70"/>
    <w:rsid w:val="001366E5"/>
    <w:rsid w:val="001648DF"/>
    <w:rsid w:val="001679C6"/>
    <w:rsid w:val="001709E9"/>
    <w:rsid w:val="001715A9"/>
    <w:rsid w:val="001A117D"/>
    <w:rsid w:val="001B2898"/>
    <w:rsid w:val="001C2EA5"/>
    <w:rsid w:val="001C48F6"/>
    <w:rsid w:val="001C6AB6"/>
    <w:rsid w:val="001D608E"/>
    <w:rsid w:val="001E5E9A"/>
    <w:rsid w:val="002004AE"/>
    <w:rsid w:val="0020388F"/>
    <w:rsid w:val="00205227"/>
    <w:rsid w:val="00211D34"/>
    <w:rsid w:val="002142E7"/>
    <w:rsid w:val="002259F8"/>
    <w:rsid w:val="00231FC2"/>
    <w:rsid w:val="00234109"/>
    <w:rsid w:val="0024233B"/>
    <w:rsid w:val="00244C00"/>
    <w:rsid w:val="00246987"/>
    <w:rsid w:val="00246DD2"/>
    <w:rsid w:val="002478D8"/>
    <w:rsid w:val="0025631E"/>
    <w:rsid w:val="00262E60"/>
    <w:rsid w:val="0026744A"/>
    <w:rsid w:val="00271F97"/>
    <w:rsid w:val="00275500"/>
    <w:rsid w:val="002805D6"/>
    <w:rsid w:val="00295571"/>
    <w:rsid w:val="002A1A2E"/>
    <w:rsid w:val="002A244B"/>
    <w:rsid w:val="002A5AC3"/>
    <w:rsid w:val="002C05D5"/>
    <w:rsid w:val="002C6F24"/>
    <w:rsid w:val="002D115E"/>
    <w:rsid w:val="002D444A"/>
    <w:rsid w:val="002D543E"/>
    <w:rsid w:val="002D63C2"/>
    <w:rsid w:val="002D77B4"/>
    <w:rsid w:val="002E3B63"/>
    <w:rsid w:val="002F50FA"/>
    <w:rsid w:val="002F7046"/>
    <w:rsid w:val="0030158D"/>
    <w:rsid w:val="00307D4C"/>
    <w:rsid w:val="003106FC"/>
    <w:rsid w:val="00312F4B"/>
    <w:rsid w:val="0031391B"/>
    <w:rsid w:val="00322984"/>
    <w:rsid w:val="00323200"/>
    <w:rsid w:val="00334DFE"/>
    <w:rsid w:val="003429F9"/>
    <w:rsid w:val="0035034F"/>
    <w:rsid w:val="003650B7"/>
    <w:rsid w:val="00367A43"/>
    <w:rsid w:val="003745C5"/>
    <w:rsid w:val="00383C71"/>
    <w:rsid w:val="003926D2"/>
    <w:rsid w:val="003A51A3"/>
    <w:rsid w:val="003A61B9"/>
    <w:rsid w:val="003A65D6"/>
    <w:rsid w:val="003B494A"/>
    <w:rsid w:val="003C0A3F"/>
    <w:rsid w:val="003C22D0"/>
    <w:rsid w:val="003E24B1"/>
    <w:rsid w:val="003E2C48"/>
    <w:rsid w:val="003F48C3"/>
    <w:rsid w:val="004015CB"/>
    <w:rsid w:val="0040248F"/>
    <w:rsid w:val="004047BD"/>
    <w:rsid w:val="00407EF6"/>
    <w:rsid w:val="00412149"/>
    <w:rsid w:val="00426224"/>
    <w:rsid w:val="00445BAE"/>
    <w:rsid w:val="00447154"/>
    <w:rsid w:val="0046103A"/>
    <w:rsid w:val="00464A7C"/>
    <w:rsid w:val="00466D77"/>
    <w:rsid w:val="00471418"/>
    <w:rsid w:val="0047298D"/>
    <w:rsid w:val="00474B15"/>
    <w:rsid w:val="00475EB0"/>
    <w:rsid w:val="00485351"/>
    <w:rsid w:val="00486FF2"/>
    <w:rsid w:val="00494198"/>
    <w:rsid w:val="004A02FE"/>
    <w:rsid w:val="004A34F7"/>
    <w:rsid w:val="004B1070"/>
    <w:rsid w:val="004B6BD3"/>
    <w:rsid w:val="004E6D91"/>
    <w:rsid w:val="004F517B"/>
    <w:rsid w:val="00504167"/>
    <w:rsid w:val="005213C5"/>
    <w:rsid w:val="00525F78"/>
    <w:rsid w:val="00531F0D"/>
    <w:rsid w:val="00534CA4"/>
    <w:rsid w:val="00537DD0"/>
    <w:rsid w:val="00544646"/>
    <w:rsid w:val="00551E25"/>
    <w:rsid w:val="00552E59"/>
    <w:rsid w:val="00564517"/>
    <w:rsid w:val="00564ED0"/>
    <w:rsid w:val="00571309"/>
    <w:rsid w:val="005736A8"/>
    <w:rsid w:val="005802FF"/>
    <w:rsid w:val="00582956"/>
    <w:rsid w:val="0058765C"/>
    <w:rsid w:val="0059405D"/>
    <w:rsid w:val="00595C63"/>
    <w:rsid w:val="005A7DC6"/>
    <w:rsid w:val="005B41EF"/>
    <w:rsid w:val="005C21FA"/>
    <w:rsid w:val="005D781C"/>
    <w:rsid w:val="005E4F28"/>
    <w:rsid w:val="005E6DB6"/>
    <w:rsid w:val="005F44B1"/>
    <w:rsid w:val="006059BB"/>
    <w:rsid w:val="00625393"/>
    <w:rsid w:val="00634992"/>
    <w:rsid w:val="006371AD"/>
    <w:rsid w:val="00655CFE"/>
    <w:rsid w:val="006609B5"/>
    <w:rsid w:val="00677596"/>
    <w:rsid w:val="00684D9D"/>
    <w:rsid w:val="006976F3"/>
    <w:rsid w:val="0069794B"/>
    <w:rsid w:val="006B5C6C"/>
    <w:rsid w:val="006B61CC"/>
    <w:rsid w:val="006C0479"/>
    <w:rsid w:val="006C2D0A"/>
    <w:rsid w:val="006C3B4C"/>
    <w:rsid w:val="006D3159"/>
    <w:rsid w:val="006E22BB"/>
    <w:rsid w:val="006E4902"/>
    <w:rsid w:val="006E5FE8"/>
    <w:rsid w:val="006F2FFE"/>
    <w:rsid w:val="00703379"/>
    <w:rsid w:val="0071334D"/>
    <w:rsid w:val="00714224"/>
    <w:rsid w:val="00722C55"/>
    <w:rsid w:val="00733D22"/>
    <w:rsid w:val="00736B4A"/>
    <w:rsid w:val="007430CE"/>
    <w:rsid w:val="00745649"/>
    <w:rsid w:val="0075140C"/>
    <w:rsid w:val="0075379A"/>
    <w:rsid w:val="00756D98"/>
    <w:rsid w:val="00757D1F"/>
    <w:rsid w:val="007625A0"/>
    <w:rsid w:val="00763CC0"/>
    <w:rsid w:val="0076782E"/>
    <w:rsid w:val="007770CA"/>
    <w:rsid w:val="00787E30"/>
    <w:rsid w:val="007A2AEF"/>
    <w:rsid w:val="007B15BC"/>
    <w:rsid w:val="007B7E49"/>
    <w:rsid w:val="007C0A40"/>
    <w:rsid w:val="007D3634"/>
    <w:rsid w:val="007E1314"/>
    <w:rsid w:val="007E244E"/>
    <w:rsid w:val="007E4603"/>
    <w:rsid w:val="007F3AF6"/>
    <w:rsid w:val="007F68C8"/>
    <w:rsid w:val="007F7248"/>
    <w:rsid w:val="00803ED7"/>
    <w:rsid w:val="00810FF7"/>
    <w:rsid w:val="00814287"/>
    <w:rsid w:val="00817509"/>
    <w:rsid w:val="008350F1"/>
    <w:rsid w:val="00842194"/>
    <w:rsid w:val="0088096C"/>
    <w:rsid w:val="00885F5F"/>
    <w:rsid w:val="00891934"/>
    <w:rsid w:val="00893160"/>
    <w:rsid w:val="008C0CBC"/>
    <w:rsid w:val="008C228B"/>
    <w:rsid w:val="008E24B5"/>
    <w:rsid w:val="008E5C59"/>
    <w:rsid w:val="008E74BA"/>
    <w:rsid w:val="00900A1E"/>
    <w:rsid w:val="009022FE"/>
    <w:rsid w:val="00903662"/>
    <w:rsid w:val="00907611"/>
    <w:rsid w:val="00907C87"/>
    <w:rsid w:val="00914BAC"/>
    <w:rsid w:val="00922193"/>
    <w:rsid w:val="009322D6"/>
    <w:rsid w:val="00937483"/>
    <w:rsid w:val="00942697"/>
    <w:rsid w:val="00946EE1"/>
    <w:rsid w:val="00951A7F"/>
    <w:rsid w:val="0096282D"/>
    <w:rsid w:val="00971544"/>
    <w:rsid w:val="00971DF4"/>
    <w:rsid w:val="009726E8"/>
    <w:rsid w:val="009728E9"/>
    <w:rsid w:val="009873F2"/>
    <w:rsid w:val="009901B8"/>
    <w:rsid w:val="00993E8A"/>
    <w:rsid w:val="009A0E6D"/>
    <w:rsid w:val="009A1AD4"/>
    <w:rsid w:val="009B0210"/>
    <w:rsid w:val="009B2682"/>
    <w:rsid w:val="009B4842"/>
    <w:rsid w:val="009C0918"/>
    <w:rsid w:val="009C143D"/>
    <w:rsid w:val="009C495D"/>
    <w:rsid w:val="009C60B3"/>
    <w:rsid w:val="009C738B"/>
    <w:rsid w:val="009D15ED"/>
    <w:rsid w:val="009F1814"/>
    <w:rsid w:val="00A04FEC"/>
    <w:rsid w:val="00A20270"/>
    <w:rsid w:val="00A241A3"/>
    <w:rsid w:val="00A30435"/>
    <w:rsid w:val="00A32AE8"/>
    <w:rsid w:val="00A3333D"/>
    <w:rsid w:val="00A37E83"/>
    <w:rsid w:val="00A428C5"/>
    <w:rsid w:val="00A43D41"/>
    <w:rsid w:val="00A51B2C"/>
    <w:rsid w:val="00A62A1F"/>
    <w:rsid w:val="00A8084D"/>
    <w:rsid w:val="00A82F21"/>
    <w:rsid w:val="00A878D7"/>
    <w:rsid w:val="00A93231"/>
    <w:rsid w:val="00AB1D1E"/>
    <w:rsid w:val="00AB1D57"/>
    <w:rsid w:val="00AC06D6"/>
    <w:rsid w:val="00AC1DB1"/>
    <w:rsid w:val="00AD5AFC"/>
    <w:rsid w:val="00AF6802"/>
    <w:rsid w:val="00B01B96"/>
    <w:rsid w:val="00B0771D"/>
    <w:rsid w:val="00B15A95"/>
    <w:rsid w:val="00B20725"/>
    <w:rsid w:val="00B245C3"/>
    <w:rsid w:val="00B463B5"/>
    <w:rsid w:val="00B46CC7"/>
    <w:rsid w:val="00B653A8"/>
    <w:rsid w:val="00B72CD2"/>
    <w:rsid w:val="00B742C1"/>
    <w:rsid w:val="00B917A3"/>
    <w:rsid w:val="00B9616D"/>
    <w:rsid w:val="00B96A96"/>
    <w:rsid w:val="00BB23E7"/>
    <w:rsid w:val="00BB2BEE"/>
    <w:rsid w:val="00BB5BC3"/>
    <w:rsid w:val="00BB723A"/>
    <w:rsid w:val="00BC381F"/>
    <w:rsid w:val="00BC50B0"/>
    <w:rsid w:val="00BD1EE1"/>
    <w:rsid w:val="00BD452E"/>
    <w:rsid w:val="00BD4CDF"/>
    <w:rsid w:val="00BE61A0"/>
    <w:rsid w:val="00BF02B8"/>
    <w:rsid w:val="00BF06A6"/>
    <w:rsid w:val="00BF4D3D"/>
    <w:rsid w:val="00C03452"/>
    <w:rsid w:val="00C07CEF"/>
    <w:rsid w:val="00C16AF5"/>
    <w:rsid w:val="00C245D0"/>
    <w:rsid w:val="00C31874"/>
    <w:rsid w:val="00C34C20"/>
    <w:rsid w:val="00C432E7"/>
    <w:rsid w:val="00C46758"/>
    <w:rsid w:val="00C8414A"/>
    <w:rsid w:val="00C91FFA"/>
    <w:rsid w:val="00C945C0"/>
    <w:rsid w:val="00C96594"/>
    <w:rsid w:val="00CA4DEF"/>
    <w:rsid w:val="00CA520D"/>
    <w:rsid w:val="00CB724C"/>
    <w:rsid w:val="00CC57B0"/>
    <w:rsid w:val="00CE15C9"/>
    <w:rsid w:val="00CE738D"/>
    <w:rsid w:val="00D02C52"/>
    <w:rsid w:val="00D06000"/>
    <w:rsid w:val="00D235A0"/>
    <w:rsid w:val="00D25D31"/>
    <w:rsid w:val="00D322F3"/>
    <w:rsid w:val="00D46CF1"/>
    <w:rsid w:val="00D501E6"/>
    <w:rsid w:val="00D553C9"/>
    <w:rsid w:val="00D56DD7"/>
    <w:rsid w:val="00D64086"/>
    <w:rsid w:val="00D65D7C"/>
    <w:rsid w:val="00D80775"/>
    <w:rsid w:val="00D86E6D"/>
    <w:rsid w:val="00D93B15"/>
    <w:rsid w:val="00D96AA4"/>
    <w:rsid w:val="00DA5559"/>
    <w:rsid w:val="00DB2298"/>
    <w:rsid w:val="00DC21CF"/>
    <w:rsid w:val="00DD011E"/>
    <w:rsid w:val="00DD5A63"/>
    <w:rsid w:val="00DF07A8"/>
    <w:rsid w:val="00DF310B"/>
    <w:rsid w:val="00DF3E59"/>
    <w:rsid w:val="00DF70DF"/>
    <w:rsid w:val="00E04C84"/>
    <w:rsid w:val="00E051E5"/>
    <w:rsid w:val="00E131BF"/>
    <w:rsid w:val="00E140F6"/>
    <w:rsid w:val="00E214A5"/>
    <w:rsid w:val="00E36CE6"/>
    <w:rsid w:val="00E376F3"/>
    <w:rsid w:val="00E455E5"/>
    <w:rsid w:val="00E52644"/>
    <w:rsid w:val="00E60682"/>
    <w:rsid w:val="00E6225F"/>
    <w:rsid w:val="00E62794"/>
    <w:rsid w:val="00E70DF9"/>
    <w:rsid w:val="00E722DE"/>
    <w:rsid w:val="00E73EA8"/>
    <w:rsid w:val="00E74CB6"/>
    <w:rsid w:val="00E75DEC"/>
    <w:rsid w:val="00E75F04"/>
    <w:rsid w:val="00E83C4B"/>
    <w:rsid w:val="00E851E1"/>
    <w:rsid w:val="00E87CBE"/>
    <w:rsid w:val="00E90BF0"/>
    <w:rsid w:val="00E953E7"/>
    <w:rsid w:val="00EA2FBD"/>
    <w:rsid w:val="00EA3283"/>
    <w:rsid w:val="00EA4EA9"/>
    <w:rsid w:val="00EB2F5A"/>
    <w:rsid w:val="00EC05CA"/>
    <w:rsid w:val="00EC3DB0"/>
    <w:rsid w:val="00EC4209"/>
    <w:rsid w:val="00ED2F4E"/>
    <w:rsid w:val="00ED3709"/>
    <w:rsid w:val="00EE2129"/>
    <w:rsid w:val="00EE3D55"/>
    <w:rsid w:val="00EF3AB0"/>
    <w:rsid w:val="00EF525B"/>
    <w:rsid w:val="00F0783C"/>
    <w:rsid w:val="00F07E60"/>
    <w:rsid w:val="00F1208A"/>
    <w:rsid w:val="00F1232F"/>
    <w:rsid w:val="00F13C4B"/>
    <w:rsid w:val="00F177FB"/>
    <w:rsid w:val="00F31786"/>
    <w:rsid w:val="00F41373"/>
    <w:rsid w:val="00F50F06"/>
    <w:rsid w:val="00F5707D"/>
    <w:rsid w:val="00F64141"/>
    <w:rsid w:val="00F65A9A"/>
    <w:rsid w:val="00F67AD2"/>
    <w:rsid w:val="00F94F50"/>
    <w:rsid w:val="00F954CA"/>
    <w:rsid w:val="00FA013A"/>
    <w:rsid w:val="00FA5030"/>
    <w:rsid w:val="00FB14CC"/>
    <w:rsid w:val="00FB43ED"/>
    <w:rsid w:val="00FB675D"/>
    <w:rsid w:val="00FC1F95"/>
    <w:rsid w:val="00FC600C"/>
    <w:rsid w:val="00FE7A03"/>
    <w:rsid w:val="00FF034B"/>
    <w:rsid w:val="00FF5160"/>
    <w:rsid w:val="00FF78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5:docId w15:val="{6F48EA20-E35B-42CB-92AF-C41A1A39CB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E62794"/>
    <w:rPr>
      <w:color w:val="FF0000"/>
      <w:spacing w:val="-14"/>
      <w:sz w:val="28"/>
      <w:szCs w:val="28"/>
    </w:rPr>
  </w:style>
  <w:style w:type="paragraph" w:styleId="1">
    <w:name w:val="heading 1"/>
    <w:basedOn w:val="a0"/>
    <w:next w:val="a0"/>
    <w:qFormat/>
    <w:rsid w:val="00A20270"/>
    <w:pPr>
      <w:keepNext/>
      <w:keepLines/>
      <w:pageBreakBefore/>
      <w:tabs>
        <w:tab w:val="num" w:pos="1134"/>
      </w:tabs>
      <w:suppressAutoHyphens/>
      <w:spacing w:before="480" w:after="240"/>
      <w:ind w:left="1134" w:hanging="1134"/>
      <w:outlineLvl w:val="0"/>
    </w:pPr>
    <w:rPr>
      <w:rFonts w:ascii="Arial" w:hAnsi="Arial"/>
      <w:b/>
      <w:color w:val="auto"/>
      <w:spacing w:val="0"/>
      <w:kern w:val="28"/>
      <w:sz w:val="40"/>
      <w:szCs w:val="20"/>
    </w:rPr>
  </w:style>
  <w:style w:type="paragraph" w:styleId="2">
    <w:name w:val="heading 2"/>
    <w:aliases w:val="Заголовок 2 Знак"/>
    <w:basedOn w:val="a0"/>
    <w:next w:val="a0"/>
    <w:qFormat/>
    <w:rsid w:val="00A20270"/>
    <w:pPr>
      <w:keepNext/>
      <w:tabs>
        <w:tab w:val="num" w:pos="1134"/>
      </w:tabs>
      <w:suppressAutoHyphens/>
      <w:spacing w:before="360" w:after="120"/>
      <w:ind w:left="1134" w:hanging="1134"/>
      <w:outlineLvl w:val="1"/>
    </w:pPr>
    <w:rPr>
      <w:b/>
      <w:snapToGrid w:val="0"/>
      <w:color w:val="auto"/>
      <w:spacing w:val="0"/>
      <w:sz w:val="32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Plain Text"/>
    <w:basedOn w:val="a0"/>
    <w:rsid w:val="00E62794"/>
    <w:rPr>
      <w:rFonts w:ascii="Courier New" w:hAnsi="Courier New" w:cs="Courier New"/>
      <w:sz w:val="20"/>
      <w:szCs w:val="20"/>
    </w:rPr>
  </w:style>
  <w:style w:type="table" w:styleId="a5">
    <w:name w:val="Table Grid"/>
    <w:basedOn w:val="a2"/>
    <w:rsid w:val="00E627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0"/>
    <w:rsid w:val="00C96594"/>
    <w:pPr>
      <w:ind w:firstLine="540"/>
      <w:jc w:val="both"/>
    </w:pPr>
    <w:rPr>
      <w:color w:val="auto"/>
      <w:spacing w:val="0"/>
      <w:sz w:val="24"/>
      <w:szCs w:val="24"/>
    </w:rPr>
  </w:style>
  <w:style w:type="paragraph" w:styleId="a7">
    <w:name w:val="Balloon Text"/>
    <w:basedOn w:val="a0"/>
    <w:semiHidden/>
    <w:rsid w:val="00B0771D"/>
    <w:rPr>
      <w:rFonts w:ascii="Tahoma" w:hAnsi="Tahoma" w:cs="Tahoma"/>
      <w:sz w:val="16"/>
      <w:szCs w:val="16"/>
    </w:rPr>
  </w:style>
  <w:style w:type="character" w:customStyle="1" w:styleId="a8">
    <w:name w:val="комментарий"/>
    <w:rsid w:val="00A43D41"/>
    <w:rPr>
      <w:b/>
      <w:i/>
      <w:shd w:val="clear" w:color="auto" w:fill="FFFF99"/>
    </w:rPr>
  </w:style>
  <w:style w:type="paragraph" w:styleId="a9">
    <w:name w:val="header"/>
    <w:basedOn w:val="a0"/>
    <w:rsid w:val="00736B4A"/>
    <w:pPr>
      <w:tabs>
        <w:tab w:val="center" w:pos="4677"/>
        <w:tab w:val="right" w:pos="9355"/>
      </w:tabs>
    </w:pPr>
  </w:style>
  <w:style w:type="paragraph" w:styleId="aa">
    <w:name w:val="footer"/>
    <w:basedOn w:val="a0"/>
    <w:rsid w:val="00736B4A"/>
    <w:pPr>
      <w:tabs>
        <w:tab w:val="center" w:pos="4677"/>
        <w:tab w:val="right" w:pos="9355"/>
      </w:tabs>
    </w:pPr>
  </w:style>
  <w:style w:type="character" w:styleId="ab">
    <w:name w:val="page number"/>
    <w:basedOn w:val="a1"/>
    <w:rsid w:val="00736B4A"/>
  </w:style>
  <w:style w:type="paragraph" w:customStyle="1" w:styleId="31">
    <w:name w:val="Основной текст с отступом 31"/>
    <w:basedOn w:val="a0"/>
    <w:rsid w:val="00634992"/>
    <w:pPr>
      <w:ind w:firstLine="720"/>
      <w:jc w:val="both"/>
    </w:pPr>
    <w:rPr>
      <w:color w:val="auto"/>
      <w:spacing w:val="0"/>
      <w:sz w:val="20"/>
      <w:szCs w:val="20"/>
    </w:rPr>
  </w:style>
  <w:style w:type="paragraph" w:customStyle="1" w:styleId="ac">
    <w:name w:val="Пункт"/>
    <w:basedOn w:val="a0"/>
    <w:rsid w:val="00A20270"/>
    <w:pPr>
      <w:numPr>
        <w:ilvl w:val="2"/>
      </w:numPr>
      <w:tabs>
        <w:tab w:val="num" w:pos="1134"/>
      </w:tabs>
      <w:spacing w:line="360" w:lineRule="auto"/>
      <w:ind w:left="1134" w:hanging="1134"/>
      <w:jc w:val="both"/>
    </w:pPr>
    <w:rPr>
      <w:snapToGrid w:val="0"/>
      <w:color w:val="auto"/>
      <w:spacing w:val="0"/>
      <w:szCs w:val="20"/>
    </w:rPr>
  </w:style>
  <w:style w:type="paragraph" w:customStyle="1" w:styleId="ad">
    <w:name w:val="Подпункт"/>
    <w:basedOn w:val="ac"/>
    <w:rsid w:val="00A20270"/>
    <w:pPr>
      <w:numPr>
        <w:ilvl w:val="3"/>
      </w:numPr>
      <w:tabs>
        <w:tab w:val="num" w:pos="360"/>
        <w:tab w:val="num" w:pos="1134"/>
      </w:tabs>
      <w:ind w:left="1134" w:hanging="1134"/>
    </w:pPr>
  </w:style>
  <w:style w:type="paragraph" w:customStyle="1" w:styleId="a">
    <w:name w:val="a"/>
    <w:basedOn w:val="a0"/>
    <w:rsid w:val="006059BB"/>
    <w:pPr>
      <w:numPr>
        <w:ilvl w:val="2"/>
        <w:numId w:val="2"/>
      </w:numPr>
      <w:tabs>
        <w:tab w:val="num" w:pos="360"/>
      </w:tabs>
      <w:snapToGrid w:val="0"/>
      <w:spacing w:line="360" w:lineRule="auto"/>
      <w:ind w:left="0" w:firstLine="567"/>
      <w:jc w:val="both"/>
    </w:pPr>
    <w:rPr>
      <w:color w:val="auto"/>
      <w:spacing w:val="0"/>
    </w:rPr>
  </w:style>
  <w:style w:type="paragraph" w:customStyle="1" w:styleId="Signed">
    <w:name w:val="Signed"/>
    <w:basedOn w:val="a0"/>
    <w:rsid w:val="00466D77"/>
    <w:pPr>
      <w:tabs>
        <w:tab w:val="center" w:pos="1701"/>
        <w:tab w:val="center" w:pos="6237"/>
      </w:tabs>
      <w:spacing w:after="80"/>
      <w:jc w:val="both"/>
    </w:pPr>
    <w:rPr>
      <w:rFonts w:ascii="TimesET" w:hAnsi="TimesET"/>
      <w:color w:val="auto"/>
      <w:spacing w:val="0"/>
      <w:sz w:val="24"/>
      <w:szCs w:val="20"/>
    </w:rPr>
  </w:style>
  <w:style w:type="paragraph" w:styleId="20">
    <w:name w:val="Body Text Indent 2"/>
    <w:basedOn w:val="a0"/>
    <w:link w:val="21"/>
    <w:rsid w:val="00552E59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link w:val="20"/>
    <w:rsid w:val="00552E59"/>
    <w:rPr>
      <w:color w:val="FF0000"/>
      <w:spacing w:val="-14"/>
      <w:sz w:val="28"/>
      <w:szCs w:val="28"/>
    </w:rPr>
  </w:style>
  <w:style w:type="paragraph" w:styleId="ae">
    <w:name w:val="List Paragraph"/>
    <w:basedOn w:val="a0"/>
    <w:uiPriority w:val="99"/>
    <w:qFormat/>
    <w:rsid w:val="00722C55"/>
    <w:pPr>
      <w:spacing w:after="200" w:line="276" w:lineRule="auto"/>
      <w:ind w:left="708"/>
    </w:pPr>
    <w:rPr>
      <w:rFonts w:ascii="Calibri" w:hAnsi="Calibri"/>
      <w:color w:val="auto"/>
      <w:spacing w:val="0"/>
      <w:sz w:val="22"/>
      <w:szCs w:val="22"/>
      <w:lang w:eastAsia="en-US"/>
    </w:rPr>
  </w:style>
  <w:style w:type="character" w:customStyle="1" w:styleId="Barcode">
    <w:name w:val="Barcode_"/>
    <w:link w:val="Barcode0"/>
    <w:uiPriority w:val="99"/>
    <w:locked/>
    <w:rsid w:val="00722C55"/>
    <w:rPr>
      <w:shd w:val="clear" w:color="auto" w:fill="FFFFFF"/>
    </w:rPr>
  </w:style>
  <w:style w:type="paragraph" w:customStyle="1" w:styleId="Barcode0">
    <w:name w:val="Barcode"/>
    <w:basedOn w:val="a0"/>
    <w:link w:val="Barcode"/>
    <w:uiPriority w:val="99"/>
    <w:rsid w:val="00722C55"/>
    <w:pPr>
      <w:widowControl w:val="0"/>
      <w:shd w:val="clear" w:color="auto" w:fill="FFFFFF"/>
    </w:pPr>
    <w:rPr>
      <w:color w:val="auto"/>
      <w:spacing w:val="0"/>
      <w:sz w:val="20"/>
      <w:szCs w:val="20"/>
    </w:rPr>
  </w:style>
  <w:style w:type="paragraph" w:styleId="af">
    <w:name w:val="footnote text"/>
    <w:basedOn w:val="a0"/>
    <w:link w:val="af0"/>
    <w:unhideWhenUsed/>
    <w:rsid w:val="00447154"/>
    <w:rPr>
      <w:color w:val="auto"/>
      <w:spacing w:val="0"/>
      <w:sz w:val="20"/>
      <w:szCs w:val="20"/>
    </w:rPr>
  </w:style>
  <w:style w:type="character" w:customStyle="1" w:styleId="af0">
    <w:name w:val="Текст сноски Знак"/>
    <w:basedOn w:val="a1"/>
    <w:link w:val="af"/>
    <w:rsid w:val="00447154"/>
  </w:style>
  <w:style w:type="character" w:styleId="af1">
    <w:name w:val="footnote reference"/>
    <w:unhideWhenUsed/>
    <w:rsid w:val="00447154"/>
    <w:rPr>
      <w:vertAlign w:val="superscript"/>
    </w:rPr>
  </w:style>
  <w:style w:type="paragraph" w:styleId="22">
    <w:name w:val="Body Text 2"/>
    <w:basedOn w:val="a0"/>
    <w:link w:val="23"/>
    <w:rsid w:val="00B72CD2"/>
    <w:pPr>
      <w:spacing w:after="120" w:line="480" w:lineRule="auto"/>
    </w:pPr>
  </w:style>
  <w:style w:type="character" w:customStyle="1" w:styleId="23">
    <w:name w:val="Основной текст 2 Знак"/>
    <w:basedOn w:val="a1"/>
    <w:link w:val="22"/>
    <w:rsid w:val="00B72CD2"/>
    <w:rPr>
      <w:color w:val="FF0000"/>
      <w:spacing w:val="-14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855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1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5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26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9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7E9948D131C9340A3C8024EB588D0A1" ma:contentTypeVersion="1" ma:contentTypeDescription="Создание документа." ma:contentTypeScope="" ma:versionID="a134f0aa801ae7490db0779d555b2e24">
  <xsd:schema xmlns:xsd="http://www.w3.org/2001/XMLSchema" xmlns:xs="http://www.w3.org/2001/XMLSchema" xmlns:p="http://schemas.microsoft.com/office/2006/metadata/properties" xmlns:ns2="07963b53-587b-452e-a2ad-bee2ef661aa8" targetNamespace="http://schemas.microsoft.com/office/2006/metadata/properties" ma:root="true" ma:fieldsID="2b53dccfaff0fe4f0bd2fa4e37760654" ns2:_="">
    <xsd:import namespace="07963b53-587b-452e-a2ad-bee2ef661aa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963b53-587b-452e-a2ad-bee2ef661aa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LongProperties xmlns="http://schemas.microsoft.com/office/2006/metadata/longProperties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6327F8-47C5-455D-AF1E-F3CC3C81DC4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963b53-587b-452e-a2ad-bee2ef661aa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CE44AA5-5169-4E83-997D-F3835D5F8B23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CDF5277A-037B-4A28-9FF0-ADDE75BB2D6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9BB4DAD-10C2-47B4-8849-5BB9C529A528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5A7DBAD5-528F-4AF7-B611-5A0E26A3F5F3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317BE1E2-11B6-4557-A44B-2E913B97EB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</TotalTime>
  <Pages>2</Pages>
  <Words>299</Words>
  <Characters>2020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____</vt:lpstr>
    </vt:vector>
  </TitlesOfParts>
  <Company>MOSENERGO</Company>
  <LinksUpToDate>false</LinksUpToDate>
  <CharactersWithSpaces>2315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____</dc:title>
  <dc:creator>TemkinaEB</dc:creator>
  <cp:lastModifiedBy>Мусатова Светлана Николаевна</cp:lastModifiedBy>
  <cp:revision>16</cp:revision>
  <cp:lastPrinted>2014-09-08T11:59:00Z</cp:lastPrinted>
  <dcterms:created xsi:type="dcterms:W3CDTF">2014-01-16T05:51:00Z</dcterms:created>
  <dcterms:modified xsi:type="dcterms:W3CDTF">2015-10-30T07:39:00Z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CXKWX26EJH3D-88-116</vt:lpwstr>
  </property>
  <property fmtid="{D5CDD505-2E9C-101B-9397-08002B2CF9AE}" pid="3" name="_dlc_DocIdItemGuid">
    <vt:lpwstr>757cde0f-df6e-451e-a6a6-f5a999ba8ae7</vt:lpwstr>
  </property>
  <property fmtid="{D5CDD505-2E9C-101B-9397-08002B2CF9AE}" pid="4" name="_dlc_DocIdUrl">
    <vt:lpwstr>http://gport.tgc1.local/kb/_layouts/DocIdRedir.aspx?ID=CXKWX26EJH3D-88-116, CXKWX26EJH3D-88-116</vt:lpwstr>
  </property>
</Properties>
</file>